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4198" w:rsidRDefault="00C84198" w:rsidP="00C84198">
      <w:pPr>
        <w:pStyle w:val="ListParagraph"/>
        <w:spacing w:before="0" w:beforeAutospacing="0" w:after="0" w:afterAutospacing="0" w:line="240" w:lineRule="atLeast"/>
        <w:ind w:left="1004" w:hanging="360"/>
        <w:jc w:val="both"/>
        <w:rPr>
          <w:rFonts w:ascii="Arial" w:hAnsi="Arial" w:cs="Arial"/>
          <w:color w:val="000000"/>
          <w:sz w:val="20"/>
          <w:szCs w:val="20"/>
        </w:rPr>
      </w:pPr>
      <w:r>
        <w:rPr>
          <w:rFonts w:ascii="Arial" w:hAnsi="Arial" w:cs="Arial"/>
          <w:color w:val="000000"/>
          <w:sz w:val="26"/>
          <w:szCs w:val="26"/>
        </w:rPr>
        <w:t>Câu 1: Hãy trình bày nội dung chủ yếu tác phẩm </w:t>
      </w:r>
      <w:r>
        <w:rPr>
          <w:rFonts w:ascii="Arial" w:hAnsi="Arial" w:cs="Arial"/>
          <w:i/>
          <w:iCs/>
          <w:color w:val="000000"/>
          <w:sz w:val="26"/>
          <w:szCs w:val="26"/>
          <w:lang w:val="vi-VN"/>
        </w:rPr>
        <w:t>“Nâng cao đạo đức cách mạng, quyết sạch chủ nghĩa cá nhân”</w:t>
      </w:r>
      <w:r>
        <w:rPr>
          <w:rFonts w:ascii="Arial" w:hAnsi="Arial" w:cs="Arial"/>
          <w:color w:val="000000"/>
          <w:sz w:val="26"/>
          <w:szCs w:val="26"/>
          <w:lang w:val="vi-VN"/>
        </w:rPr>
        <w:t> của Chủ </w:t>
      </w:r>
      <w:r>
        <w:rPr>
          <w:rFonts w:ascii="Arial" w:hAnsi="Arial" w:cs="Arial"/>
          <w:color w:val="000000"/>
          <w:sz w:val="26"/>
          <w:szCs w:val="26"/>
        </w:rPr>
        <w:t>t</w:t>
      </w:r>
      <w:r>
        <w:rPr>
          <w:rFonts w:ascii="Arial" w:hAnsi="Arial" w:cs="Arial"/>
          <w:color w:val="000000"/>
          <w:sz w:val="26"/>
          <w:szCs w:val="26"/>
          <w:lang w:val="vi-VN"/>
        </w:rPr>
        <w:t>ịch </w:t>
      </w:r>
      <w:r>
        <w:rPr>
          <w:rFonts w:ascii="Arial" w:hAnsi="Arial" w:cs="Arial"/>
          <w:color w:val="000000"/>
          <w:sz w:val="26"/>
          <w:szCs w:val="26"/>
        </w:rPr>
        <w:t>Hồ Chí Minh.</w:t>
      </w:r>
    </w:p>
    <w:p w:rsidR="00C84198" w:rsidRPr="00C84198" w:rsidRDefault="00C84198" w:rsidP="00C84198">
      <w:pPr>
        <w:shd w:val="clear" w:color="auto" w:fill="FFFFFF"/>
        <w:spacing w:before="100" w:beforeAutospacing="1" w:after="100" w:afterAutospacing="1" w:line="300" w:lineRule="atLeast"/>
        <w:ind w:firstLine="0"/>
        <w:rPr>
          <w:rFonts w:ascii="Arial" w:eastAsia="Times New Roman" w:hAnsi="Arial" w:cs="Arial"/>
          <w:bCs w:val="0"/>
          <w:color w:val="000000"/>
          <w:sz w:val="18"/>
          <w:szCs w:val="18"/>
        </w:rPr>
      </w:pPr>
      <w:r w:rsidRPr="00C84198">
        <w:rPr>
          <w:rFonts w:ascii="Arial" w:eastAsia="Times New Roman" w:hAnsi="Arial" w:cs="Arial"/>
          <w:bCs w:val="0"/>
          <w:color w:val="000000"/>
          <w:sz w:val="26"/>
          <w:szCs w:val="26"/>
        </w:rPr>
        <w:t>Với bài viết chưa đến 700 chữ, Hồ Chí Minh tập trung nêu bật ba nội dung chủ yếu:</w:t>
      </w:r>
    </w:p>
    <w:p w:rsidR="00C84198" w:rsidRPr="00C84198" w:rsidRDefault="00C84198" w:rsidP="00C84198">
      <w:pPr>
        <w:shd w:val="clear" w:color="auto" w:fill="FFFFFF"/>
        <w:spacing w:before="100" w:beforeAutospacing="1" w:after="100" w:afterAutospacing="1" w:line="300" w:lineRule="atLeast"/>
        <w:ind w:firstLine="0"/>
        <w:rPr>
          <w:rFonts w:ascii="Arial" w:eastAsia="Times New Roman" w:hAnsi="Arial" w:cs="Arial"/>
          <w:bCs w:val="0"/>
          <w:color w:val="000000"/>
          <w:sz w:val="18"/>
          <w:szCs w:val="18"/>
        </w:rPr>
      </w:pPr>
      <w:r w:rsidRPr="00C84198">
        <w:rPr>
          <w:rFonts w:ascii="Arial" w:eastAsia="Times New Roman" w:hAnsi="Arial" w:cs="Arial"/>
          <w:b/>
          <w:color w:val="000000"/>
          <w:spacing w:val="-4"/>
          <w:sz w:val="26"/>
          <w:szCs w:val="26"/>
        </w:rPr>
        <w:t>1. Những thành tựu cách mạng và tấm gương đạo đức trong cán bộ, đảng viên</w:t>
      </w:r>
    </w:p>
    <w:p w:rsidR="00C84198" w:rsidRPr="00C84198" w:rsidRDefault="00C84198" w:rsidP="00C84198">
      <w:pPr>
        <w:shd w:val="clear" w:color="auto" w:fill="FFFFFF"/>
        <w:spacing w:before="100" w:beforeAutospacing="1" w:after="100" w:afterAutospacing="1" w:line="300" w:lineRule="atLeast"/>
        <w:ind w:firstLine="720"/>
        <w:rPr>
          <w:rFonts w:ascii="Arial" w:eastAsia="Times New Roman" w:hAnsi="Arial" w:cs="Arial"/>
          <w:bCs w:val="0"/>
          <w:color w:val="000000"/>
          <w:sz w:val="18"/>
          <w:szCs w:val="18"/>
        </w:rPr>
      </w:pPr>
      <w:r w:rsidRPr="00C84198">
        <w:rPr>
          <w:rFonts w:ascii="Arial" w:eastAsia="Times New Roman" w:hAnsi="Arial" w:cs="Arial"/>
          <w:bCs w:val="0"/>
          <w:color w:val="000000"/>
          <w:sz w:val="26"/>
          <w:szCs w:val="26"/>
        </w:rPr>
        <w:t>Bài viết mở đầu bằng hai câu mang tính khẳng định: “Nhân dân ta thường nói: Đảng viên đi trước, làng nước theo sau. Đó là câu khen chân thành đối với đảng viên và cán bộ ta”.</w:t>
      </w:r>
    </w:p>
    <w:p w:rsidR="00C84198" w:rsidRPr="00C84198" w:rsidRDefault="00C84198" w:rsidP="00C84198">
      <w:pPr>
        <w:shd w:val="clear" w:color="auto" w:fill="FFFFFF"/>
        <w:spacing w:before="100" w:beforeAutospacing="1" w:after="100" w:afterAutospacing="1" w:line="300" w:lineRule="atLeast"/>
        <w:ind w:firstLine="720"/>
        <w:rPr>
          <w:rFonts w:ascii="Arial" w:eastAsia="Times New Roman" w:hAnsi="Arial" w:cs="Arial"/>
          <w:bCs w:val="0"/>
          <w:color w:val="000000"/>
          <w:sz w:val="18"/>
          <w:szCs w:val="18"/>
        </w:rPr>
      </w:pPr>
      <w:r w:rsidRPr="00C84198">
        <w:rPr>
          <w:rFonts w:ascii="Arial" w:eastAsia="Times New Roman" w:hAnsi="Arial" w:cs="Arial"/>
          <w:bCs w:val="0"/>
          <w:color w:val="000000"/>
          <w:sz w:val="26"/>
          <w:szCs w:val="26"/>
        </w:rPr>
        <w:t>“Đảng viên đi trước, làng nước theo sau” là cách nói dân gian thể hiện tình cảm của nhân dân đối với cán bộ, đảng viên phỏng theo luận điểm “Tiên thiên hạ ưu, hậu thiên hạ lạc”. Đó cũng là mong muốn mà Hồ Chí Minh thường căn dặn cán bộ, đảng viên.</w:t>
      </w:r>
    </w:p>
    <w:p w:rsidR="00C84198" w:rsidRPr="00C84198" w:rsidRDefault="00C84198" w:rsidP="00C84198">
      <w:pPr>
        <w:shd w:val="clear" w:color="auto" w:fill="FFFFFF"/>
        <w:spacing w:before="100" w:beforeAutospacing="1" w:after="100" w:afterAutospacing="1" w:line="300" w:lineRule="atLeast"/>
        <w:ind w:firstLine="720"/>
        <w:rPr>
          <w:rFonts w:ascii="Arial" w:eastAsia="Times New Roman" w:hAnsi="Arial" w:cs="Arial"/>
          <w:bCs w:val="0"/>
          <w:color w:val="000000"/>
          <w:sz w:val="18"/>
          <w:szCs w:val="18"/>
        </w:rPr>
      </w:pPr>
      <w:r w:rsidRPr="00C84198">
        <w:rPr>
          <w:rFonts w:ascii="Arial" w:eastAsia="Times New Roman" w:hAnsi="Arial" w:cs="Arial"/>
          <w:bCs w:val="0"/>
          <w:color w:val="000000"/>
          <w:sz w:val="26"/>
          <w:szCs w:val="26"/>
        </w:rPr>
        <w:t>Trong tác phẩm </w:t>
      </w:r>
      <w:r w:rsidRPr="00C84198">
        <w:rPr>
          <w:rFonts w:ascii="Arial" w:eastAsia="Times New Roman" w:hAnsi="Arial" w:cs="Arial"/>
          <w:bCs w:val="0"/>
          <w:i/>
          <w:iCs/>
          <w:color w:val="000000"/>
          <w:sz w:val="26"/>
          <w:szCs w:val="26"/>
        </w:rPr>
        <w:t>Nâng cao đạo đức cách mạng, quét sạch chủ nghĩa cá nhân</w:t>
      </w:r>
      <w:r w:rsidRPr="00C84198">
        <w:rPr>
          <w:rFonts w:ascii="Arial" w:eastAsia="Times New Roman" w:hAnsi="Arial" w:cs="Arial"/>
          <w:bCs w:val="0"/>
          <w:color w:val="000000"/>
          <w:sz w:val="26"/>
          <w:szCs w:val="26"/>
        </w:rPr>
        <w:t>, Hồ Chí Minh đã nêu lên những thắng lợi to lớn của cách mạng Việt Nam mà một trong những nguyên nhân tạo nên thắng lợi đó chính là sự gương mẫu, tận tụy của cán bộ, đảng viên, đi đầu lãnh đạo toàn dân thực hiện:</w:t>
      </w:r>
    </w:p>
    <w:p w:rsidR="00C84198" w:rsidRPr="00C84198" w:rsidRDefault="00C84198" w:rsidP="00C84198">
      <w:pPr>
        <w:shd w:val="clear" w:color="auto" w:fill="FFFFFF"/>
        <w:spacing w:before="100" w:beforeAutospacing="1" w:after="100" w:afterAutospacing="1" w:line="300" w:lineRule="atLeast"/>
        <w:ind w:firstLine="720"/>
        <w:rPr>
          <w:rFonts w:ascii="Arial" w:eastAsia="Times New Roman" w:hAnsi="Arial" w:cs="Arial"/>
          <w:bCs w:val="0"/>
          <w:color w:val="000000"/>
          <w:sz w:val="18"/>
          <w:szCs w:val="18"/>
        </w:rPr>
      </w:pPr>
      <w:r w:rsidRPr="00C84198">
        <w:rPr>
          <w:rFonts w:ascii="Arial" w:eastAsia="Times New Roman" w:hAnsi="Arial" w:cs="Arial"/>
          <w:bCs w:val="0"/>
          <w:color w:val="000000"/>
          <w:sz w:val="26"/>
          <w:szCs w:val="26"/>
        </w:rPr>
        <w:t>Hồ Chí Minh khẳng định, nhân tố quyết định tạo nên những thắng lợi to lớn đó là sự lãnh đạo sáng suốt của Đảng Cộng sản Việt Nam; là sự hy sinh, phấn đấu của đội ngũ cán bộ, đảng viên.</w:t>
      </w:r>
    </w:p>
    <w:p w:rsidR="00C84198" w:rsidRPr="00C84198" w:rsidRDefault="00C84198" w:rsidP="00C84198">
      <w:pPr>
        <w:shd w:val="clear" w:color="auto" w:fill="FFFFFF"/>
        <w:spacing w:before="100" w:beforeAutospacing="1" w:after="100" w:afterAutospacing="1" w:line="300" w:lineRule="atLeast"/>
        <w:ind w:firstLine="720"/>
        <w:rPr>
          <w:rFonts w:ascii="Arial" w:eastAsia="Times New Roman" w:hAnsi="Arial" w:cs="Arial"/>
          <w:bCs w:val="0"/>
          <w:color w:val="000000"/>
          <w:sz w:val="18"/>
          <w:szCs w:val="18"/>
        </w:rPr>
      </w:pPr>
      <w:r w:rsidRPr="00C84198">
        <w:rPr>
          <w:rFonts w:ascii="Arial" w:eastAsia="Times New Roman" w:hAnsi="Arial" w:cs="Arial"/>
          <w:bCs w:val="0"/>
          <w:color w:val="000000"/>
          <w:sz w:val="26"/>
          <w:szCs w:val="26"/>
        </w:rPr>
        <w:t>Trong </w:t>
      </w:r>
      <w:r w:rsidRPr="00C84198">
        <w:rPr>
          <w:rFonts w:ascii="Arial" w:eastAsia="Times New Roman" w:hAnsi="Arial" w:cs="Arial"/>
          <w:bCs w:val="0"/>
          <w:i/>
          <w:iCs/>
          <w:color w:val="000000"/>
          <w:sz w:val="26"/>
          <w:szCs w:val="26"/>
        </w:rPr>
        <w:t>Nâng cao đạo đức cách mạng, quét sạch chủ nghĩa cá nhân</w:t>
      </w:r>
      <w:r w:rsidRPr="00C84198">
        <w:rPr>
          <w:rFonts w:ascii="Arial" w:eastAsia="Times New Roman" w:hAnsi="Arial" w:cs="Arial"/>
          <w:bCs w:val="0"/>
          <w:color w:val="000000"/>
          <w:sz w:val="26"/>
          <w:szCs w:val="26"/>
        </w:rPr>
        <w:t>, Hồ Chí Minh không kể tên những cán bộ, đảng viên “gian khổ đi trước, hưởng thụ đi sau”. Tuy nhiên, nhiều lần Hồ Chí Minh đã nói trong Đảng ta có cả trăm nghìn cán bộ, đảng viên đã đặt lợi ích giai cấp, dân tộc lên trên hết, trước hết, đã sẵn sàng hy sinh hết thảy, hy sinh cả tính mạng mình cho Đảng, giai cấp, dân tộc, đã đem xương máu mình vun tưới cho cây cách mạng khai hoa, kết quả tốt đẹp như ngày nay.</w:t>
      </w:r>
    </w:p>
    <w:p w:rsidR="00C84198" w:rsidRPr="00C84198" w:rsidRDefault="00C84198" w:rsidP="00C84198">
      <w:pPr>
        <w:shd w:val="clear" w:color="auto" w:fill="FFFFFF"/>
        <w:spacing w:before="100" w:beforeAutospacing="1" w:after="100" w:afterAutospacing="1" w:line="300" w:lineRule="atLeast"/>
        <w:ind w:firstLine="720"/>
        <w:rPr>
          <w:rFonts w:ascii="Arial" w:eastAsia="Times New Roman" w:hAnsi="Arial" w:cs="Arial"/>
          <w:bCs w:val="0"/>
          <w:color w:val="000000"/>
          <w:sz w:val="18"/>
          <w:szCs w:val="18"/>
        </w:rPr>
      </w:pPr>
      <w:r w:rsidRPr="00C84198">
        <w:rPr>
          <w:rFonts w:ascii="Arial" w:eastAsia="Times New Roman" w:hAnsi="Arial" w:cs="Arial"/>
          <w:bCs w:val="0"/>
          <w:color w:val="000000"/>
          <w:sz w:val="26"/>
          <w:szCs w:val="26"/>
        </w:rPr>
        <w:t>Hồ Chí Minh nhiều lần chỉ rõ: tuổi trẻ là mùa xuân của đất nước, thanh niên là đội hậu bị của Đảng, bồi dưỡng thế hệ cách mạng cho đời sau là một vấn đề chiến lược.</w:t>
      </w:r>
    </w:p>
    <w:p w:rsidR="00C84198" w:rsidRPr="00C84198" w:rsidRDefault="00C84198" w:rsidP="00C84198">
      <w:pPr>
        <w:shd w:val="clear" w:color="auto" w:fill="FFFFFF"/>
        <w:spacing w:before="100" w:beforeAutospacing="1" w:after="100" w:afterAutospacing="1" w:line="300" w:lineRule="atLeast"/>
        <w:ind w:firstLine="720"/>
        <w:rPr>
          <w:rFonts w:ascii="Arial" w:eastAsia="Times New Roman" w:hAnsi="Arial" w:cs="Arial"/>
          <w:bCs w:val="0"/>
          <w:color w:val="000000"/>
          <w:sz w:val="18"/>
          <w:szCs w:val="18"/>
        </w:rPr>
      </w:pPr>
      <w:r w:rsidRPr="00C84198">
        <w:rPr>
          <w:rFonts w:ascii="Arial" w:eastAsia="Times New Roman" w:hAnsi="Arial" w:cs="Arial"/>
          <w:bCs w:val="0"/>
          <w:color w:val="000000"/>
          <w:sz w:val="26"/>
          <w:szCs w:val="26"/>
        </w:rPr>
        <w:t>Trong tác phẩm </w:t>
      </w:r>
      <w:r w:rsidRPr="00C84198">
        <w:rPr>
          <w:rFonts w:ascii="Arial" w:eastAsia="Times New Roman" w:hAnsi="Arial" w:cs="Arial"/>
          <w:bCs w:val="0"/>
          <w:i/>
          <w:iCs/>
          <w:color w:val="000000"/>
          <w:sz w:val="26"/>
          <w:szCs w:val="26"/>
        </w:rPr>
        <w:t>Nâng cao đạo đức cách mạng, quét sạch chủ nghĩa cá nhân, </w:t>
      </w:r>
      <w:r w:rsidRPr="00C84198">
        <w:rPr>
          <w:rFonts w:ascii="Arial" w:eastAsia="Times New Roman" w:hAnsi="Arial" w:cs="Arial"/>
          <w:bCs w:val="0"/>
          <w:color w:val="000000"/>
          <w:sz w:val="26"/>
          <w:szCs w:val="26"/>
        </w:rPr>
        <w:t>Người viết: “Đảng ta đã đào tạo một thế hệ thanh niên cách mạng, gái cũng như trai, rất hăng hái, dũng cảm trong mọi công tác”. Những thanh niên gái, trai cách mạng được Hồ Chí Minh thường nhắc đến là Lý Tự Trọng, Nguyễn Văn Trỗi, Trần Thị Lý… Người tôn vinh “Đó là những bông hoa tươi thắm của chủ nghĩa anh hùng cách mạng. Nhân dân ta và Đảng ta rất tự hào có những con người xứng đáng như thế”.</w:t>
      </w:r>
    </w:p>
    <w:p w:rsidR="00C84198" w:rsidRPr="00C84198" w:rsidRDefault="00C84198" w:rsidP="00C84198">
      <w:pPr>
        <w:shd w:val="clear" w:color="auto" w:fill="FFFFFF"/>
        <w:spacing w:before="100" w:beforeAutospacing="1" w:after="100" w:afterAutospacing="1" w:line="300" w:lineRule="atLeast"/>
        <w:ind w:firstLine="720"/>
        <w:rPr>
          <w:rFonts w:ascii="Arial" w:eastAsia="Times New Roman" w:hAnsi="Arial" w:cs="Arial"/>
          <w:bCs w:val="0"/>
          <w:color w:val="000000"/>
          <w:sz w:val="18"/>
          <w:szCs w:val="18"/>
        </w:rPr>
      </w:pPr>
      <w:r w:rsidRPr="00C84198">
        <w:rPr>
          <w:rFonts w:ascii="Arial" w:eastAsia="Times New Roman" w:hAnsi="Arial" w:cs="Arial"/>
          <w:b/>
          <w:color w:val="000000"/>
          <w:sz w:val="26"/>
          <w:szCs w:val="26"/>
        </w:rPr>
        <w:t>2. Những tật bệnh bắt nguồn từ chủ nghĩa cá nhân, trong cán bộ, đảng viên</w:t>
      </w:r>
    </w:p>
    <w:p w:rsidR="00C84198" w:rsidRPr="00C84198" w:rsidRDefault="00C84198" w:rsidP="00C84198">
      <w:pPr>
        <w:shd w:val="clear" w:color="auto" w:fill="FFFFFF"/>
        <w:spacing w:before="100" w:beforeAutospacing="1" w:after="100" w:afterAutospacing="1" w:line="300" w:lineRule="atLeast"/>
        <w:ind w:firstLine="720"/>
        <w:rPr>
          <w:rFonts w:ascii="Arial" w:eastAsia="Times New Roman" w:hAnsi="Arial" w:cs="Arial"/>
          <w:bCs w:val="0"/>
          <w:color w:val="000000"/>
          <w:sz w:val="18"/>
          <w:szCs w:val="18"/>
        </w:rPr>
      </w:pPr>
      <w:r w:rsidRPr="00C84198">
        <w:rPr>
          <w:rFonts w:ascii="Arial" w:eastAsia="Times New Roman" w:hAnsi="Arial" w:cs="Arial"/>
          <w:bCs w:val="0"/>
          <w:color w:val="000000"/>
          <w:sz w:val="26"/>
          <w:szCs w:val="26"/>
        </w:rPr>
        <w:t>Mở đầu phần viết về thực trạng chủ nghĩa cá nhân, Hồ Chí Minh cho rằng, “bên cạnh những đồng chí tốt ấy, còn có một số ít cán bộ, đảng viên mà đạo đức, phẩm chất còn thấp kém”, “mang nặng chủ nghĩa cá nhân”.</w:t>
      </w:r>
    </w:p>
    <w:p w:rsidR="00C84198" w:rsidRPr="00C84198" w:rsidRDefault="00C84198" w:rsidP="00C84198">
      <w:pPr>
        <w:shd w:val="clear" w:color="auto" w:fill="FFFFFF"/>
        <w:spacing w:before="100" w:beforeAutospacing="1" w:after="100" w:afterAutospacing="1" w:line="300" w:lineRule="atLeast"/>
        <w:ind w:firstLine="720"/>
        <w:rPr>
          <w:rFonts w:ascii="Arial" w:eastAsia="Times New Roman" w:hAnsi="Arial" w:cs="Arial"/>
          <w:bCs w:val="0"/>
          <w:color w:val="000000"/>
          <w:sz w:val="18"/>
          <w:szCs w:val="18"/>
        </w:rPr>
      </w:pPr>
      <w:r w:rsidRPr="00C84198">
        <w:rPr>
          <w:rFonts w:ascii="Arial" w:eastAsia="Times New Roman" w:hAnsi="Arial" w:cs="Arial"/>
          <w:bCs w:val="0"/>
          <w:color w:val="000000"/>
          <w:sz w:val="26"/>
          <w:szCs w:val="26"/>
        </w:rPr>
        <w:t>Theo Hồ Chí Minh, chủ nghĩa cá nhân là trái với đạo đức cách mạng, cái gì trái với đạo đức cách mạng đều là chủ nghĩa cá nhân. Trong mối quan hệ với chủ nghĩa xã hội, Hồ Chí Minh cho rằng: “Chủ nghĩa cá nhân là một kẻ địch hung ác của chủ nghĩa xã hội.</w:t>
      </w:r>
    </w:p>
    <w:p w:rsidR="00C84198" w:rsidRPr="00C84198" w:rsidRDefault="00C84198" w:rsidP="00C84198">
      <w:pPr>
        <w:shd w:val="clear" w:color="auto" w:fill="FFFFFF"/>
        <w:spacing w:before="100" w:beforeAutospacing="1" w:after="100" w:afterAutospacing="1" w:line="300" w:lineRule="atLeast"/>
        <w:ind w:firstLine="720"/>
        <w:rPr>
          <w:rFonts w:ascii="Arial" w:eastAsia="Times New Roman" w:hAnsi="Arial" w:cs="Arial"/>
          <w:bCs w:val="0"/>
          <w:color w:val="000000"/>
          <w:sz w:val="18"/>
          <w:szCs w:val="18"/>
        </w:rPr>
      </w:pPr>
      <w:r w:rsidRPr="00C84198">
        <w:rPr>
          <w:rFonts w:ascii="Arial" w:eastAsia="Times New Roman" w:hAnsi="Arial" w:cs="Arial"/>
          <w:bCs w:val="0"/>
          <w:color w:val="000000"/>
          <w:sz w:val="26"/>
          <w:szCs w:val="26"/>
        </w:rPr>
        <w:t>Hồ Chí Minh thường căn dặn cách mạng và những người cách mạng phải chiến thắng ba kẻ thù:</w:t>
      </w:r>
    </w:p>
    <w:p w:rsidR="00C84198" w:rsidRPr="00C84198" w:rsidRDefault="00C84198" w:rsidP="00C84198">
      <w:pPr>
        <w:shd w:val="clear" w:color="auto" w:fill="FFFFFF"/>
        <w:spacing w:before="100" w:beforeAutospacing="1" w:after="100" w:afterAutospacing="1" w:line="300" w:lineRule="atLeast"/>
        <w:ind w:firstLine="720"/>
        <w:rPr>
          <w:rFonts w:ascii="Arial" w:eastAsia="Times New Roman" w:hAnsi="Arial" w:cs="Arial"/>
          <w:bCs w:val="0"/>
          <w:color w:val="000000"/>
          <w:sz w:val="18"/>
          <w:szCs w:val="18"/>
        </w:rPr>
      </w:pPr>
      <w:r w:rsidRPr="00C84198">
        <w:rPr>
          <w:rFonts w:ascii="Arial" w:eastAsia="Times New Roman" w:hAnsi="Arial" w:cs="Arial"/>
          <w:bCs w:val="0"/>
          <w:color w:val="000000"/>
          <w:sz w:val="26"/>
          <w:szCs w:val="26"/>
        </w:rPr>
        <w:lastRenderedPageBreak/>
        <w:t>- Chủ nghĩa tư bản và bọn đế quốc;</w:t>
      </w:r>
    </w:p>
    <w:p w:rsidR="00C84198" w:rsidRPr="00C84198" w:rsidRDefault="00C84198" w:rsidP="00C84198">
      <w:pPr>
        <w:shd w:val="clear" w:color="auto" w:fill="FFFFFF"/>
        <w:spacing w:before="100" w:beforeAutospacing="1" w:after="100" w:afterAutospacing="1" w:line="300" w:lineRule="atLeast"/>
        <w:ind w:firstLine="720"/>
        <w:rPr>
          <w:rFonts w:ascii="Arial" w:eastAsia="Times New Roman" w:hAnsi="Arial" w:cs="Arial"/>
          <w:bCs w:val="0"/>
          <w:color w:val="000000"/>
          <w:sz w:val="18"/>
          <w:szCs w:val="18"/>
        </w:rPr>
      </w:pPr>
      <w:r w:rsidRPr="00C84198">
        <w:rPr>
          <w:rFonts w:ascii="Arial" w:eastAsia="Times New Roman" w:hAnsi="Arial" w:cs="Arial"/>
          <w:bCs w:val="0"/>
          <w:color w:val="000000"/>
          <w:sz w:val="26"/>
          <w:szCs w:val="26"/>
        </w:rPr>
        <w:t>- Thói quen và truyền thống lạc hậu;</w:t>
      </w:r>
    </w:p>
    <w:p w:rsidR="00C84198" w:rsidRPr="00C84198" w:rsidRDefault="00C84198" w:rsidP="00C84198">
      <w:pPr>
        <w:shd w:val="clear" w:color="auto" w:fill="FFFFFF"/>
        <w:spacing w:before="100" w:beforeAutospacing="1" w:after="100" w:afterAutospacing="1" w:line="300" w:lineRule="atLeast"/>
        <w:ind w:firstLine="720"/>
        <w:rPr>
          <w:rFonts w:ascii="Arial" w:eastAsia="Times New Roman" w:hAnsi="Arial" w:cs="Arial"/>
          <w:bCs w:val="0"/>
          <w:color w:val="000000"/>
          <w:sz w:val="18"/>
          <w:szCs w:val="18"/>
        </w:rPr>
      </w:pPr>
      <w:r w:rsidRPr="00C84198">
        <w:rPr>
          <w:rFonts w:ascii="Arial" w:eastAsia="Times New Roman" w:hAnsi="Arial" w:cs="Arial"/>
          <w:bCs w:val="0"/>
          <w:color w:val="000000"/>
          <w:sz w:val="26"/>
          <w:szCs w:val="26"/>
        </w:rPr>
        <w:t>- Chủ nghĩa cá nhân</w:t>
      </w:r>
      <w:r w:rsidRPr="00C84198">
        <w:rPr>
          <w:rFonts w:ascii="Arial" w:eastAsia="Times New Roman" w:hAnsi="Arial" w:cs="Arial"/>
          <w:bCs w:val="0"/>
          <w:i/>
          <w:iCs/>
          <w:color w:val="000000"/>
          <w:sz w:val="26"/>
          <w:szCs w:val="26"/>
        </w:rPr>
        <w:t> </w:t>
      </w:r>
    </w:p>
    <w:p w:rsidR="00C84198" w:rsidRPr="00C84198" w:rsidRDefault="00C84198" w:rsidP="00C84198">
      <w:pPr>
        <w:shd w:val="clear" w:color="auto" w:fill="FFFFFF"/>
        <w:spacing w:before="100" w:beforeAutospacing="1" w:after="100" w:afterAutospacing="1" w:line="300" w:lineRule="atLeast"/>
        <w:ind w:firstLine="720"/>
        <w:rPr>
          <w:rFonts w:ascii="Arial" w:eastAsia="Times New Roman" w:hAnsi="Arial" w:cs="Arial"/>
          <w:bCs w:val="0"/>
          <w:color w:val="000000"/>
          <w:sz w:val="18"/>
          <w:szCs w:val="18"/>
        </w:rPr>
      </w:pPr>
      <w:r w:rsidRPr="00C84198">
        <w:rPr>
          <w:rFonts w:ascii="Arial" w:eastAsia="Times New Roman" w:hAnsi="Arial" w:cs="Arial"/>
          <w:bCs w:val="0"/>
          <w:color w:val="000000"/>
          <w:sz w:val="26"/>
          <w:szCs w:val="26"/>
        </w:rPr>
        <w:t>Hồ Chí Minh gọi chủ nghĩa cá nhân là giặc nội xâm, kẻ địch ở bên trong.</w:t>
      </w:r>
    </w:p>
    <w:p w:rsidR="00C84198" w:rsidRPr="00C84198" w:rsidRDefault="00C84198" w:rsidP="00C84198">
      <w:pPr>
        <w:shd w:val="clear" w:color="auto" w:fill="FFFFFF"/>
        <w:spacing w:before="100" w:beforeAutospacing="1" w:after="100" w:afterAutospacing="1" w:line="300" w:lineRule="atLeast"/>
        <w:ind w:firstLine="720"/>
        <w:rPr>
          <w:rFonts w:ascii="Arial" w:eastAsia="Times New Roman" w:hAnsi="Arial" w:cs="Arial"/>
          <w:bCs w:val="0"/>
          <w:color w:val="000000"/>
          <w:sz w:val="18"/>
          <w:szCs w:val="18"/>
        </w:rPr>
      </w:pPr>
      <w:r w:rsidRPr="00C84198">
        <w:rPr>
          <w:rFonts w:ascii="Arial" w:eastAsia="Times New Roman" w:hAnsi="Arial" w:cs="Arial"/>
          <w:bCs w:val="0"/>
          <w:color w:val="000000"/>
          <w:sz w:val="26"/>
          <w:szCs w:val="26"/>
        </w:rPr>
        <w:t>Người so sánh: “Địch bên ngoài không đáng sợ. Địch bên trong đáng sợ hơn, vì nó phá hoại từ trong phá ra” </w:t>
      </w:r>
      <w:r w:rsidRPr="00C84198">
        <w:rPr>
          <w:rFonts w:ascii="Arial" w:eastAsia="Times New Roman" w:hAnsi="Arial" w:cs="Arial"/>
          <w:bCs w:val="0"/>
          <w:i/>
          <w:iCs/>
          <w:color w:val="000000"/>
          <w:sz w:val="26"/>
          <w:szCs w:val="26"/>
        </w:rPr>
        <w:t>.</w:t>
      </w:r>
      <w:r w:rsidRPr="00C84198">
        <w:rPr>
          <w:rFonts w:ascii="Arial" w:eastAsia="Times New Roman" w:hAnsi="Arial" w:cs="Arial"/>
          <w:bCs w:val="0"/>
          <w:color w:val="000000"/>
          <w:sz w:val="26"/>
          <w:szCs w:val="26"/>
        </w:rPr>
        <w:t> Vì vậy, tư tưởng nhất quán của Hồ Chí Minh là kiên quyết chống mọi kẻ thù. Đồng thời đấu tranh đến cùng để chống ngoại xâm với tinh thần “Hễ còn một tên xâm lược trên đất nước ta, thì ta còn phải tiếp tục chiến đấu, quét sạch nó đi</w:t>
      </w:r>
      <w:r w:rsidRPr="00C84198">
        <w:rPr>
          <w:rFonts w:ascii="Arial" w:eastAsia="Times New Roman" w:hAnsi="Arial" w:cs="Arial"/>
          <w:bCs w:val="0"/>
          <w:i/>
          <w:iCs/>
          <w:color w:val="000000"/>
          <w:sz w:val="26"/>
          <w:szCs w:val="26"/>
        </w:rPr>
        <w:t>”,</w:t>
      </w:r>
      <w:r w:rsidRPr="00C84198">
        <w:rPr>
          <w:rFonts w:ascii="Arial" w:eastAsia="Times New Roman" w:hAnsi="Arial" w:cs="Arial"/>
          <w:bCs w:val="0"/>
          <w:color w:val="000000"/>
          <w:sz w:val="26"/>
          <w:szCs w:val="26"/>
        </w:rPr>
        <w:t> phải kiên quyết “quét sạch chủ nghĩa cá nhân”.</w:t>
      </w:r>
    </w:p>
    <w:p w:rsidR="00C84198" w:rsidRPr="00C84198" w:rsidRDefault="00C84198" w:rsidP="00C84198">
      <w:pPr>
        <w:shd w:val="clear" w:color="auto" w:fill="FFFFFF"/>
        <w:spacing w:before="100" w:beforeAutospacing="1" w:after="100" w:afterAutospacing="1" w:line="300" w:lineRule="atLeast"/>
        <w:ind w:firstLine="720"/>
        <w:rPr>
          <w:rFonts w:ascii="Arial" w:eastAsia="Times New Roman" w:hAnsi="Arial" w:cs="Arial"/>
          <w:bCs w:val="0"/>
          <w:color w:val="000000"/>
          <w:sz w:val="18"/>
          <w:szCs w:val="18"/>
        </w:rPr>
      </w:pPr>
      <w:r w:rsidRPr="00C84198">
        <w:rPr>
          <w:rFonts w:ascii="Arial" w:eastAsia="Times New Roman" w:hAnsi="Arial" w:cs="Arial"/>
          <w:bCs w:val="0"/>
          <w:color w:val="000000"/>
          <w:sz w:val="26"/>
          <w:szCs w:val="26"/>
        </w:rPr>
        <w:t>Người nhấn mạnh: chủ nghĩa cá nhân là một thứ vi trùng rất độc, là bệnh chính, bệnh mẹ sinh ra trăm thứ bệnh nguy hiểm khác. Có thể nêu lên 10 loại bệnh nảy sinh từ chủ nghĩa cá nhân mà Hồ Chí Minh đã chỉ ra trong Nâng cao đạo đức cách mạng, quét sạch chủ nghĩa cá nhân và nhiều tác phẩm, bài nói, bài viết trước đó.</w:t>
      </w:r>
    </w:p>
    <w:p w:rsidR="00C84198" w:rsidRPr="00C84198" w:rsidRDefault="00C84198" w:rsidP="00C84198">
      <w:pPr>
        <w:shd w:val="clear" w:color="auto" w:fill="FFFFFF"/>
        <w:spacing w:before="100" w:beforeAutospacing="1" w:after="100" w:afterAutospacing="1" w:line="300" w:lineRule="atLeast"/>
        <w:ind w:firstLine="720"/>
        <w:rPr>
          <w:rFonts w:ascii="Arial" w:eastAsia="Times New Roman" w:hAnsi="Arial" w:cs="Arial"/>
          <w:bCs w:val="0"/>
          <w:color w:val="000000"/>
          <w:sz w:val="18"/>
          <w:szCs w:val="18"/>
        </w:rPr>
      </w:pPr>
      <w:r w:rsidRPr="00C84198">
        <w:rPr>
          <w:rFonts w:ascii="Arial" w:eastAsia="Times New Roman" w:hAnsi="Arial" w:cs="Arial"/>
          <w:b/>
          <w:color w:val="000000"/>
          <w:sz w:val="26"/>
          <w:szCs w:val="26"/>
        </w:rPr>
        <w:t>1. Bệnh quan liêu</w:t>
      </w:r>
      <w:r w:rsidRPr="00C84198">
        <w:rPr>
          <w:rFonts w:ascii="Arial" w:eastAsia="Times New Roman" w:hAnsi="Arial" w:cs="Arial"/>
          <w:bCs w:val="0"/>
          <w:color w:val="000000"/>
          <w:sz w:val="26"/>
          <w:szCs w:val="26"/>
        </w:rPr>
        <w:t>: Quan liêu là bệnh của những người và những cơ quan lãnh đạo xa rời thực tế, xa bộ đội, xa nhân dân, mất dân chủ. Các ông quan liêu khi được phân công phụ trách ở vùng nào, việc gì thì như một ông vua con, tha hồ hạch sách, hoạnh họe ở vùng ấy, lĩnh vực ấy. Đối với cấp trên thì xem thường, với cấp dưới cậy quyền lấn át, với quần chúng thì quan cách. Bệnh quan liêu để lại hậu quả nặng nề đối với Đảng, Nhà nước và xã hội, trước hết là tham ô, lãng phí. Do đó, muốn trừ sạch nạn tham ô, lãng phí cần phải tiêu diệt bệnh quan liêu.</w:t>
      </w:r>
    </w:p>
    <w:p w:rsidR="00C84198" w:rsidRPr="00C84198" w:rsidRDefault="00C84198" w:rsidP="00C84198">
      <w:pPr>
        <w:shd w:val="clear" w:color="auto" w:fill="FFFFFF"/>
        <w:spacing w:before="100" w:beforeAutospacing="1" w:after="100" w:afterAutospacing="1" w:line="300" w:lineRule="atLeast"/>
        <w:ind w:firstLine="720"/>
        <w:rPr>
          <w:rFonts w:ascii="Arial" w:eastAsia="Times New Roman" w:hAnsi="Arial" w:cs="Arial"/>
          <w:bCs w:val="0"/>
          <w:color w:val="000000"/>
          <w:sz w:val="18"/>
          <w:szCs w:val="18"/>
        </w:rPr>
      </w:pPr>
      <w:r w:rsidRPr="00C84198">
        <w:rPr>
          <w:rFonts w:ascii="Arial" w:eastAsia="Times New Roman" w:hAnsi="Arial" w:cs="Arial"/>
          <w:b/>
          <w:color w:val="000000"/>
          <w:sz w:val="26"/>
          <w:szCs w:val="26"/>
        </w:rPr>
        <w:t>2. Bệnh tham lam</w:t>
      </w:r>
      <w:r w:rsidRPr="00C84198">
        <w:rPr>
          <w:rFonts w:ascii="Arial" w:eastAsia="Times New Roman" w:hAnsi="Arial" w:cs="Arial"/>
          <w:bCs w:val="0"/>
          <w:color w:val="000000"/>
          <w:sz w:val="26"/>
          <w:szCs w:val="26"/>
        </w:rPr>
        <w:t>: Những người mắc phải bệnh này đều đặt lợi ích của mình lên trên lợi ích của Đảng, của dân tộc. Họ không lo “mình vì mọi người” mà chỉ muốn “mọi người vì mình”, chà đạp lên lợi ích của cách mạng, của nhân dân. Do đó, họ “tự tư, tự lợi”, dùng của công làm việc tư, dựa vào thế lực của Đảng để theo đuổi mục đích riêng của mình, tham ô, hủ hóa, sinh hoạt xa hoa, tiêu xài bừa bãi.</w:t>
      </w:r>
    </w:p>
    <w:p w:rsidR="00C84198" w:rsidRPr="00C84198" w:rsidRDefault="00C84198" w:rsidP="00C84198">
      <w:pPr>
        <w:shd w:val="clear" w:color="auto" w:fill="FFFFFF"/>
        <w:spacing w:before="100" w:beforeAutospacing="1" w:after="100" w:afterAutospacing="1" w:line="300" w:lineRule="atLeast"/>
        <w:ind w:firstLine="720"/>
        <w:rPr>
          <w:rFonts w:ascii="Arial" w:eastAsia="Times New Roman" w:hAnsi="Arial" w:cs="Arial"/>
          <w:bCs w:val="0"/>
          <w:color w:val="000000"/>
          <w:sz w:val="18"/>
          <w:szCs w:val="18"/>
        </w:rPr>
      </w:pPr>
      <w:r w:rsidRPr="00C84198">
        <w:rPr>
          <w:rFonts w:ascii="Arial" w:eastAsia="Times New Roman" w:hAnsi="Arial" w:cs="Arial"/>
          <w:b/>
          <w:color w:val="000000"/>
          <w:sz w:val="26"/>
          <w:szCs w:val="26"/>
        </w:rPr>
        <w:t>3. Bệnh lười biếng</w:t>
      </w:r>
      <w:r w:rsidRPr="00C84198">
        <w:rPr>
          <w:rFonts w:ascii="Arial" w:eastAsia="Times New Roman" w:hAnsi="Arial" w:cs="Arial"/>
          <w:bCs w:val="0"/>
          <w:color w:val="000000"/>
          <w:sz w:val="26"/>
          <w:szCs w:val="26"/>
        </w:rPr>
        <w:t>: Tự cho mình cái gì cũng giỏi, việc gì cũng biết. Làm biếng học hỏi. làm biếng suy nghĩ. Ngại khó khăn, gian khổ. Việc dễ thì tranh lấy cho mình. Việc khó thì đùn cho người khác. Gặp việc nguy hiểm thì tìm cách trốn tránh.</w:t>
      </w:r>
    </w:p>
    <w:p w:rsidR="00C84198" w:rsidRPr="00C84198" w:rsidRDefault="00C84198" w:rsidP="00C84198">
      <w:pPr>
        <w:shd w:val="clear" w:color="auto" w:fill="FFFFFF"/>
        <w:spacing w:before="100" w:beforeAutospacing="1" w:after="100" w:afterAutospacing="1" w:line="300" w:lineRule="atLeast"/>
        <w:ind w:firstLine="720"/>
        <w:rPr>
          <w:rFonts w:ascii="Arial" w:eastAsia="Times New Roman" w:hAnsi="Arial" w:cs="Arial"/>
          <w:bCs w:val="0"/>
          <w:color w:val="000000"/>
          <w:sz w:val="18"/>
          <w:szCs w:val="18"/>
        </w:rPr>
      </w:pPr>
      <w:r w:rsidRPr="00C84198">
        <w:rPr>
          <w:rFonts w:ascii="Arial" w:eastAsia="Times New Roman" w:hAnsi="Arial" w:cs="Arial"/>
          <w:b/>
          <w:color w:val="000000"/>
          <w:sz w:val="26"/>
          <w:szCs w:val="26"/>
        </w:rPr>
        <w:t>4. Bệnh kiêu ngạo</w:t>
      </w:r>
      <w:r w:rsidRPr="00C84198">
        <w:rPr>
          <w:rFonts w:ascii="Arial" w:eastAsia="Times New Roman" w:hAnsi="Arial" w:cs="Arial"/>
          <w:bCs w:val="0"/>
          <w:color w:val="000000"/>
          <w:sz w:val="26"/>
          <w:szCs w:val="26"/>
        </w:rPr>
        <w:t>: Tự  cao, tự đại, hay lên mặt. Ưa người ta khen ngợi, tâng bốc mình. Ưa sai khiến người khác. Hễ làm được việc gì hơi thành công thì khoe khoang, vênh váo, cho ai cũng không bằng mình. Không thèm học hỏi quần chúng, không muốn người khác phê bình mình. Việc gì cũng muốn làm thầy người khác.</w:t>
      </w:r>
    </w:p>
    <w:p w:rsidR="00C84198" w:rsidRPr="00C84198" w:rsidRDefault="00C84198" w:rsidP="00C84198">
      <w:pPr>
        <w:shd w:val="clear" w:color="auto" w:fill="FFFFFF"/>
        <w:spacing w:before="100" w:beforeAutospacing="1" w:after="100" w:afterAutospacing="1" w:line="300" w:lineRule="atLeast"/>
        <w:ind w:firstLine="720"/>
        <w:rPr>
          <w:rFonts w:ascii="Arial" w:eastAsia="Times New Roman" w:hAnsi="Arial" w:cs="Arial"/>
          <w:bCs w:val="0"/>
          <w:color w:val="000000"/>
          <w:sz w:val="18"/>
          <w:szCs w:val="18"/>
        </w:rPr>
      </w:pPr>
      <w:r w:rsidRPr="00C84198">
        <w:rPr>
          <w:rFonts w:ascii="Arial" w:eastAsia="Times New Roman" w:hAnsi="Arial" w:cs="Arial"/>
          <w:b/>
          <w:color w:val="000000"/>
          <w:sz w:val="26"/>
          <w:szCs w:val="26"/>
        </w:rPr>
        <w:t>5. Bệnh hiếu danh</w:t>
      </w:r>
      <w:r w:rsidRPr="00C84198">
        <w:rPr>
          <w:rFonts w:ascii="Arial" w:eastAsia="Times New Roman" w:hAnsi="Arial" w:cs="Arial"/>
          <w:bCs w:val="0"/>
          <w:color w:val="000000"/>
          <w:sz w:val="26"/>
          <w:szCs w:val="26"/>
        </w:rPr>
        <w:t>: Tham danh, trục lợi, thích địa vị quyền hành, tự cho mình là anh hùng, là vĩ đại. Vì tham vọng đó mà việc không đáng cũng làm. Đến khi bị công kích, bị phê bình thì tinh thần lung lay. Những người đó chỉ biết lên mà không biết xuống. Chỉ chịu được sướng mà không chịu được khổ. Chỉ ham làm chủ tịch này, ủy viên nọ, chớ không ham công tác thiết thực.</w:t>
      </w:r>
    </w:p>
    <w:p w:rsidR="00C84198" w:rsidRPr="00C84198" w:rsidRDefault="00C84198" w:rsidP="00C84198">
      <w:pPr>
        <w:shd w:val="clear" w:color="auto" w:fill="FFFFFF"/>
        <w:spacing w:before="100" w:beforeAutospacing="1" w:after="100" w:afterAutospacing="1" w:line="300" w:lineRule="atLeast"/>
        <w:ind w:firstLine="720"/>
        <w:rPr>
          <w:rFonts w:ascii="Arial" w:eastAsia="Times New Roman" w:hAnsi="Arial" w:cs="Arial"/>
          <w:bCs w:val="0"/>
          <w:color w:val="000000"/>
          <w:sz w:val="18"/>
          <w:szCs w:val="18"/>
        </w:rPr>
      </w:pPr>
      <w:r w:rsidRPr="00C84198">
        <w:rPr>
          <w:rFonts w:ascii="Arial" w:eastAsia="Times New Roman" w:hAnsi="Arial" w:cs="Arial"/>
          <w:b/>
          <w:color w:val="000000"/>
          <w:sz w:val="26"/>
          <w:szCs w:val="26"/>
        </w:rPr>
        <w:t>6. Bệnh “hữu danh, vô thực</w:t>
      </w:r>
      <w:r w:rsidRPr="00C84198">
        <w:rPr>
          <w:rFonts w:ascii="Arial" w:eastAsia="Times New Roman" w:hAnsi="Arial" w:cs="Arial"/>
          <w:bCs w:val="0"/>
          <w:color w:val="000000"/>
          <w:sz w:val="26"/>
          <w:szCs w:val="26"/>
        </w:rPr>
        <w:t>”: Làm việc không thiết thực, không từ chỗ gốc, chỗ chính, không từ dưới làm lên. Làm cho có chuyện, làm lấy rồi. Làm được ít suýt ra nhiều, để làm một bản báo cáo cho oai, nhưng xét kỹ thì lại rỗng tuếch.</w:t>
      </w:r>
    </w:p>
    <w:p w:rsidR="00C84198" w:rsidRPr="00C84198" w:rsidRDefault="00C84198" w:rsidP="00C84198">
      <w:pPr>
        <w:shd w:val="clear" w:color="auto" w:fill="FFFFFF"/>
        <w:spacing w:before="100" w:beforeAutospacing="1" w:after="100" w:afterAutospacing="1" w:line="300" w:lineRule="atLeast"/>
        <w:ind w:firstLine="720"/>
        <w:rPr>
          <w:rFonts w:ascii="Arial" w:eastAsia="Times New Roman" w:hAnsi="Arial" w:cs="Arial"/>
          <w:bCs w:val="0"/>
          <w:color w:val="000000"/>
          <w:sz w:val="18"/>
          <w:szCs w:val="18"/>
        </w:rPr>
      </w:pPr>
      <w:r w:rsidRPr="00C84198">
        <w:rPr>
          <w:rFonts w:ascii="Arial" w:eastAsia="Times New Roman" w:hAnsi="Arial" w:cs="Arial"/>
          <w:b/>
          <w:color w:val="000000"/>
          <w:sz w:val="26"/>
          <w:szCs w:val="26"/>
        </w:rPr>
        <w:lastRenderedPageBreak/>
        <w:t>7. Bệnh cận thị</w:t>
      </w:r>
      <w:r w:rsidRPr="00C84198">
        <w:rPr>
          <w:rFonts w:ascii="Arial" w:eastAsia="Times New Roman" w:hAnsi="Arial" w:cs="Arial"/>
          <w:bCs w:val="0"/>
          <w:color w:val="000000"/>
          <w:sz w:val="26"/>
          <w:szCs w:val="26"/>
        </w:rPr>
        <w:t>: Không trông xa, thấy rộng. Những vấn đề to tát thì không nghĩ đến mà chỉ chăm chú những chuyện vụn vặt. Những người như vậy chỉ trông thấy sự lợi, hại nhỏ nhen mà không thấy sự lợi hại to lớn.</w:t>
      </w:r>
    </w:p>
    <w:p w:rsidR="00C84198" w:rsidRPr="00C84198" w:rsidRDefault="00C84198" w:rsidP="00C84198">
      <w:pPr>
        <w:shd w:val="clear" w:color="auto" w:fill="FFFFFF"/>
        <w:spacing w:before="100" w:beforeAutospacing="1" w:after="100" w:afterAutospacing="1" w:line="300" w:lineRule="atLeast"/>
        <w:ind w:firstLine="720"/>
        <w:rPr>
          <w:rFonts w:ascii="Arial" w:eastAsia="Times New Roman" w:hAnsi="Arial" w:cs="Arial"/>
          <w:bCs w:val="0"/>
          <w:color w:val="000000"/>
          <w:sz w:val="18"/>
          <w:szCs w:val="18"/>
        </w:rPr>
      </w:pPr>
      <w:r w:rsidRPr="00C84198">
        <w:rPr>
          <w:rFonts w:ascii="Arial" w:eastAsia="Times New Roman" w:hAnsi="Arial" w:cs="Arial"/>
          <w:b/>
          <w:color w:val="000000"/>
          <w:sz w:val="26"/>
          <w:szCs w:val="26"/>
        </w:rPr>
        <w:t>8. Bệnh tị nạnh</w:t>
      </w:r>
      <w:r w:rsidRPr="00C84198">
        <w:rPr>
          <w:rFonts w:ascii="Arial" w:eastAsia="Times New Roman" w:hAnsi="Arial" w:cs="Arial"/>
          <w:bCs w:val="0"/>
          <w:color w:val="000000"/>
          <w:sz w:val="26"/>
          <w:szCs w:val="26"/>
        </w:rPr>
        <w:t>: Cái gì cũng muốn “bình đẳng”, sinh ra hiểu lầm hai chữ “bình đẳng”. Không hiểu rằng người khỏe gánh nặng, người yếu gánh nhẹ. Người làm việc nặng thì phải ăn nhiều, người làm việc dễ thì ăn ít. Thế mới là bình đẳng.</w:t>
      </w:r>
    </w:p>
    <w:p w:rsidR="00C84198" w:rsidRPr="00C84198" w:rsidRDefault="00C84198" w:rsidP="00C84198">
      <w:pPr>
        <w:shd w:val="clear" w:color="auto" w:fill="FFFFFF"/>
        <w:spacing w:before="100" w:beforeAutospacing="1" w:after="100" w:afterAutospacing="1" w:line="300" w:lineRule="atLeast"/>
        <w:ind w:firstLine="720"/>
        <w:rPr>
          <w:rFonts w:ascii="Arial" w:eastAsia="Times New Roman" w:hAnsi="Arial" w:cs="Arial"/>
          <w:bCs w:val="0"/>
          <w:color w:val="000000"/>
          <w:sz w:val="18"/>
          <w:szCs w:val="18"/>
        </w:rPr>
      </w:pPr>
      <w:r w:rsidRPr="00C84198">
        <w:rPr>
          <w:rFonts w:ascii="Arial" w:eastAsia="Times New Roman" w:hAnsi="Arial" w:cs="Arial"/>
          <w:b/>
          <w:color w:val="000000"/>
          <w:sz w:val="26"/>
          <w:szCs w:val="26"/>
        </w:rPr>
        <w:t>9. Bệnh xu nịnh, a dua</w:t>
      </w:r>
      <w:r w:rsidRPr="00C84198">
        <w:rPr>
          <w:rFonts w:ascii="Arial" w:eastAsia="Times New Roman" w:hAnsi="Arial" w:cs="Arial"/>
          <w:bCs w:val="0"/>
          <w:color w:val="000000"/>
          <w:sz w:val="26"/>
          <w:szCs w:val="26"/>
        </w:rPr>
        <w:t>: Những người trước mặt thì ai cũng tốt, sau lưng thì ai cũng xấu. Thấy xôi nói xôi ngọt, thấy thịt nói thịt bùi. Theo gió bẻ buồm, không có khí khái.</w:t>
      </w:r>
    </w:p>
    <w:p w:rsidR="00C84198" w:rsidRPr="00C84198" w:rsidRDefault="00C84198" w:rsidP="00C84198">
      <w:pPr>
        <w:shd w:val="clear" w:color="auto" w:fill="FFFFFF"/>
        <w:spacing w:before="100" w:beforeAutospacing="1" w:after="100" w:afterAutospacing="1" w:line="300" w:lineRule="atLeast"/>
        <w:ind w:firstLine="720"/>
        <w:rPr>
          <w:rFonts w:ascii="Arial" w:eastAsia="Times New Roman" w:hAnsi="Arial" w:cs="Arial"/>
          <w:bCs w:val="0"/>
          <w:color w:val="000000"/>
          <w:sz w:val="18"/>
          <w:szCs w:val="18"/>
        </w:rPr>
      </w:pPr>
      <w:r w:rsidRPr="00C84198">
        <w:rPr>
          <w:rFonts w:ascii="Arial" w:eastAsia="Times New Roman" w:hAnsi="Arial" w:cs="Arial"/>
          <w:b/>
          <w:color w:val="000000"/>
          <w:sz w:val="26"/>
          <w:szCs w:val="26"/>
        </w:rPr>
        <w:t>10. Bệnh kéo bè, kéo cánh</w:t>
      </w:r>
      <w:r w:rsidRPr="00C84198">
        <w:rPr>
          <w:rFonts w:ascii="Arial" w:eastAsia="Times New Roman" w:hAnsi="Arial" w:cs="Arial"/>
          <w:bCs w:val="0"/>
          <w:color w:val="000000"/>
          <w:sz w:val="26"/>
          <w:szCs w:val="26"/>
        </w:rPr>
        <w:t>: Ai hợp với mình thì dù người xấu cũng cho là tốt, việc dở cũng cho là hay, rồi che đậy cho nhau, ủng hộ lẫn nhau. Ai không hợp với mình thì người tốt cũng cho là xấu, việc hay cũng cho là dở, rồi tìm cách gièm pha, nói xấu, tìm cách dìm người đó xuống. Từ đó đi đến bè phái, chia rẽ, mất đoàn kết, thiếu tính tổ chức, kỷ luật, kém tinh thần trách nhiệm, không chấp hành đúng đường lối, chính sách của Đảng và Nhà nước.</w:t>
      </w:r>
    </w:p>
    <w:p w:rsidR="00C84198" w:rsidRPr="00C84198" w:rsidRDefault="00C84198" w:rsidP="00C84198">
      <w:pPr>
        <w:shd w:val="clear" w:color="auto" w:fill="FFFFFF"/>
        <w:spacing w:before="100" w:beforeAutospacing="1" w:after="100" w:afterAutospacing="1" w:line="300" w:lineRule="atLeast"/>
        <w:ind w:firstLine="720"/>
        <w:rPr>
          <w:rFonts w:ascii="Arial" w:eastAsia="Times New Roman" w:hAnsi="Arial" w:cs="Arial"/>
          <w:bCs w:val="0"/>
          <w:color w:val="000000"/>
          <w:sz w:val="18"/>
          <w:szCs w:val="18"/>
        </w:rPr>
      </w:pPr>
      <w:r w:rsidRPr="00C84198">
        <w:rPr>
          <w:rFonts w:ascii="Arial" w:eastAsia="Times New Roman" w:hAnsi="Arial" w:cs="Arial"/>
          <w:bCs w:val="0"/>
          <w:color w:val="000000"/>
          <w:sz w:val="26"/>
          <w:szCs w:val="26"/>
        </w:rPr>
        <w:t>Sự phân tích sâu sắc, chính xác của Hồ Chí Minh về những biểu hiện chính của chủ nghĩa cá nhân dưới dạng bệnh cho thấy hệ thống này đối lập với đạo đức cách mạng, có hại cho cách mạng. Trong Nâng cao đạo đức cách mạng, quét sạch chủ nghĩa cá nhân, Người viết: “Tóm lại, do cá nhân chủ nghĩa mà phạm nhiều sai lầm”.</w:t>
      </w:r>
    </w:p>
    <w:p w:rsidR="00C84198" w:rsidRPr="00C84198" w:rsidRDefault="00C84198" w:rsidP="00C84198">
      <w:pPr>
        <w:shd w:val="clear" w:color="auto" w:fill="FFFFFF"/>
        <w:spacing w:before="100" w:beforeAutospacing="1" w:after="100" w:afterAutospacing="1" w:line="300" w:lineRule="atLeast"/>
        <w:ind w:firstLine="720"/>
        <w:rPr>
          <w:rFonts w:ascii="Arial" w:eastAsia="Times New Roman" w:hAnsi="Arial" w:cs="Arial"/>
          <w:bCs w:val="0"/>
          <w:color w:val="000000"/>
          <w:sz w:val="18"/>
          <w:szCs w:val="18"/>
        </w:rPr>
      </w:pPr>
      <w:r w:rsidRPr="00C84198">
        <w:rPr>
          <w:rFonts w:ascii="Arial" w:eastAsia="Times New Roman" w:hAnsi="Arial" w:cs="Arial"/>
          <w:bCs w:val="0"/>
          <w:color w:val="000000"/>
          <w:sz w:val="26"/>
          <w:szCs w:val="26"/>
        </w:rPr>
        <w:t>Hiện nay, những tật bệnh bắt nguồn từ chủ nghĩa cá nhân vẫn đang tồn tại trong một bộ phận cán bộ, đảng viên, làm giảm sút niềm tin của nhân dân. Ôn lại những lời dạy của Hồ Chí Minh là cơ sở để cán bộ, đảng viên tự phê bình, phê bình dưới sự giám sát, góp ý của nhân dân.</w:t>
      </w:r>
    </w:p>
    <w:p w:rsidR="00C84198" w:rsidRDefault="00C84198" w:rsidP="00C84198">
      <w:pPr>
        <w:pStyle w:val="ListParagraph"/>
        <w:spacing w:before="0" w:beforeAutospacing="0" w:after="0" w:afterAutospacing="0" w:line="240" w:lineRule="atLeast"/>
        <w:ind w:left="284" w:hanging="360"/>
        <w:jc w:val="both"/>
        <w:rPr>
          <w:rFonts w:ascii="Arial" w:hAnsi="Arial" w:cs="Arial"/>
          <w:color w:val="000000"/>
          <w:sz w:val="20"/>
          <w:szCs w:val="20"/>
        </w:rPr>
      </w:pPr>
      <w:r>
        <w:rPr>
          <w:rFonts w:ascii="Arial" w:hAnsi="Arial" w:cs="Arial"/>
          <w:color w:val="000000"/>
          <w:sz w:val="26"/>
          <w:szCs w:val="26"/>
        </w:rPr>
        <w:t>+</w:t>
      </w:r>
      <w:r>
        <w:rPr>
          <w:color w:val="000000"/>
          <w:sz w:val="14"/>
          <w:szCs w:val="14"/>
        </w:rPr>
        <w:t>      </w:t>
      </w:r>
      <w:r>
        <w:rPr>
          <w:rFonts w:ascii="Arial" w:hAnsi="Arial" w:cs="Arial"/>
          <w:color w:val="000000"/>
          <w:sz w:val="26"/>
          <w:szCs w:val="26"/>
        </w:rPr>
        <w:t>Câu 2: Là một người làm công tác giáo dục, với vai trò và nhiệm vụ của mình cần phải làm gì để</w:t>
      </w:r>
      <w:r>
        <w:rPr>
          <w:rFonts w:ascii="Arial" w:hAnsi="Arial" w:cs="Arial"/>
          <w:color w:val="000000"/>
          <w:sz w:val="26"/>
          <w:szCs w:val="26"/>
          <w:lang w:val="vi-VN"/>
        </w:rPr>
        <w:t>nâng cao đạo đức cách mạng, quyết sạch chủ nghĩa cá nhân.</w:t>
      </w:r>
    </w:p>
    <w:p w:rsidR="00C84198" w:rsidRPr="00C84198" w:rsidRDefault="00C84198" w:rsidP="00C84198">
      <w:pPr>
        <w:shd w:val="clear" w:color="auto" w:fill="FFFFFF"/>
        <w:spacing w:before="100" w:beforeAutospacing="1" w:after="100" w:afterAutospacing="1" w:line="300" w:lineRule="atLeast"/>
        <w:ind w:firstLine="720"/>
        <w:rPr>
          <w:rFonts w:ascii="Arial" w:eastAsia="Times New Roman" w:hAnsi="Arial" w:cs="Arial"/>
          <w:bCs w:val="0"/>
          <w:color w:val="000000"/>
          <w:sz w:val="18"/>
          <w:szCs w:val="18"/>
        </w:rPr>
      </w:pPr>
      <w:r w:rsidRPr="00C84198">
        <w:rPr>
          <w:rFonts w:ascii="Arial" w:eastAsia="Times New Roman" w:hAnsi="Arial" w:cs="Arial"/>
          <w:b/>
          <w:color w:val="000000"/>
          <w:sz w:val="26"/>
          <w:szCs w:val="26"/>
        </w:rPr>
        <w:t>3. Giải pháp nâng cao đạo đức cách mạng, quét sạch chủ nghĩa cá nhân</w:t>
      </w:r>
    </w:p>
    <w:p w:rsidR="00C84198" w:rsidRPr="00C84198" w:rsidRDefault="00C84198" w:rsidP="00C84198">
      <w:pPr>
        <w:shd w:val="clear" w:color="auto" w:fill="FFFFFF"/>
        <w:spacing w:before="100" w:beforeAutospacing="1" w:after="100" w:afterAutospacing="1" w:line="300" w:lineRule="atLeast"/>
        <w:ind w:firstLine="720"/>
        <w:rPr>
          <w:rFonts w:ascii="Arial" w:eastAsia="Times New Roman" w:hAnsi="Arial" w:cs="Arial"/>
          <w:bCs w:val="0"/>
          <w:color w:val="000000"/>
          <w:sz w:val="18"/>
          <w:szCs w:val="18"/>
        </w:rPr>
      </w:pPr>
      <w:r w:rsidRPr="00C84198">
        <w:rPr>
          <w:rFonts w:ascii="Arial" w:eastAsia="Times New Roman" w:hAnsi="Arial" w:cs="Arial"/>
          <w:bCs w:val="0"/>
          <w:color w:val="000000"/>
          <w:sz w:val="26"/>
          <w:szCs w:val="26"/>
        </w:rPr>
        <w:t>Hồ Chí Minh khẳng định, đối lập với đạo đức cách mạng là chủ nghĩa cá nhân, do đó, nâng cao đạo đức cách mạng không thể tách rời với chống chủ nghĩa cá nhân, luôn luôn gắn xây với chống. Xây là để nâng cao đạo đức cách mạng, chống là hướng tới mục tiêu quét sạch chủ nghĩa cá nhân. Hồ Chí Minh chủ trương: “Phải kiên quyết quét sạch chủ nghĩa cá nhân, nâng cao đạo đức cách mạng” và nâng cao đạo đức cách mạng để tăng sức mạnh chống chủ nghĩa cá nhân. Những giải pháp chủ yếu để nâng cao đạo đức cách mạng, quét sạch chủ nghĩa cá nhân được Hồ Chí Minh đề cập sáng rõ trong bài viết.</w:t>
      </w:r>
    </w:p>
    <w:p w:rsidR="00C84198" w:rsidRPr="00C84198" w:rsidRDefault="00C84198" w:rsidP="00C84198">
      <w:pPr>
        <w:shd w:val="clear" w:color="auto" w:fill="FFFFFF"/>
        <w:spacing w:before="100" w:beforeAutospacing="1" w:after="100" w:afterAutospacing="1" w:line="300" w:lineRule="atLeast"/>
        <w:ind w:firstLine="720"/>
        <w:rPr>
          <w:rFonts w:ascii="Arial" w:eastAsia="Times New Roman" w:hAnsi="Arial" w:cs="Arial"/>
          <w:bCs w:val="0"/>
          <w:color w:val="000000"/>
          <w:sz w:val="18"/>
          <w:szCs w:val="18"/>
        </w:rPr>
      </w:pPr>
      <w:r w:rsidRPr="00C84198">
        <w:rPr>
          <w:rFonts w:ascii="Arial" w:eastAsia="Times New Roman" w:hAnsi="Arial" w:cs="Arial"/>
          <w:b/>
          <w:color w:val="000000"/>
          <w:sz w:val="26"/>
          <w:szCs w:val="26"/>
        </w:rPr>
        <w:t>b) Giải pháp từ phía cán bộ, đảng viên</w:t>
      </w:r>
    </w:p>
    <w:p w:rsidR="00C84198" w:rsidRPr="00C84198" w:rsidRDefault="00C84198" w:rsidP="00C84198">
      <w:pPr>
        <w:shd w:val="clear" w:color="auto" w:fill="FFFFFF"/>
        <w:spacing w:before="100" w:beforeAutospacing="1" w:after="100" w:afterAutospacing="1" w:line="300" w:lineRule="atLeast"/>
        <w:ind w:firstLine="720"/>
        <w:rPr>
          <w:rFonts w:ascii="Arial" w:eastAsia="Times New Roman" w:hAnsi="Arial" w:cs="Arial"/>
          <w:bCs w:val="0"/>
          <w:color w:val="000000"/>
          <w:sz w:val="18"/>
          <w:szCs w:val="18"/>
        </w:rPr>
      </w:pPr>
      <w:r w:rsidRPr="00C84198">
        <w:rPr>
          <w:rFonts w:ascii="Arial" w:eastAsia="Times New Roman" w:hAnsi="Arial" w:cs="Arial"/>
          <w:bCs w:val="0"/>
          <w:color w:val="000000"/>
          <w:sz w:val="26"/>
          <w:szCs w:val="26"/>
        </w:rPr>
        <w:t>Theo Hồ Chí Minh, "Đạo đức cách mạng không phải trên trời sa xuống. Nó do đấu tranh, rèn luyện bền bỉ hằng ngày mà phát triển và củng cố. Cũng như ngọc càng mài càng sáng, vàng càng luyện càng trong". Vì vậy, đòi hỏi mỗi người cán bộ, đảng viên phải bền bỉ trau dồi, hun đúc nâng cao đạo đức cách mạng. Trong Nâng cao đạo đức cách mạng, quét sạch chủ nghĩa cá nhân, Hồ Chí Minh chỉ rõ:</w:t>
      </w:r>
    </w:p>
    <w:p w:rsidR="00C84198" w:rsidRPr="00C84198" w:rsidRDefault="00C84198" w:rsidP="00C84198">
      <w:pPr>
        <w:shd w:val="clear" w:color="auto" w:fill="FFFFFF"/>
        <w:spacing w:before="100" w:beforeAutospacing="1" w:after="100" w:afterAutospacing="1" w:line="300" w:lineRule="atLeast"/>
        <w:ind w:firstLine="720"/>
        <w:rPr>
          <w:rFonts w:ascii="Arial" w:eastAsia="Times New Roman" w:hAnsi="Arial" w:cs="Arial"/>
          <w:bCs w:val="0"/>
          <w:color w:val="000000"/>
          <w:sz w:val="18"/>
          <w:szCs w:val="18"/>
        </w:rPr>
      </w:pPr>
      <w:r w:rsidRPr="00C84198">
        <w:rPr>
          <w:rFonts w:ascii="Arial" w:eastAsia="Times New Roman" w:hAnsi="Arial" w:cs="Arial"/>
          <w:bCs w:val="0"/>
          <w:i/>
          <w:iCs/>
          <w:color w:val="000000"/>
          <w:sz w:val="26"/>
          <w:szCs w:val="26"/>
        </w:rPr>
        <w:t>Thứ nhất</w:t>
      </w:r>
      <w:r w:rsidRPr="00C84198">
        <w:rPr>
          <w:rFonts w:ascii="Arial" w:eastAsia="Times New Roman" w:hAnsi="Arial" w:cs="Arial"/>
          <w:bCs w:val="0"/>
          <w:color w:val="000000"/>
          <w:sz w:val="26"/>
          <w:szCs w:val="26"/>
        </w:rPr>
        <w:t>, “mỗi cán bộ, đảng viên phải đặt lợi ích của cách mạng, của Đảng, của nhân dân lên trên hết, trước hết”.</w:t>
      </w:r>
    </w:p>
    <w:p w:rsidR="00C84198" w:rsidRPr="00C84198" w:rsidRDefault="00C84198" w:rsidP="00C84198">
      <w:pPr>
        <w:shd w:val="clear" w:color="auto" w:fill="FFFFFF"/>
        <w:spacing w:before="100" w:beforeAutospacing="1" w:after="100" w:afterAutospacing="1" w:line="300" w:lineRule="atLeast"/>
        <w:ind w:firstLine="720"/>
        <w:rPr>
          <w:rFonts w:ascii="Arial" w:eastAsia="Times New Roman" w:hAnsi="Arial" w:cs="Arial"/>
          <w:bCs w:val="0"/>
          <w:color w:val="000000"/>
          <w:sz w:val="18"/>
          <w:szCs w:val="18"/>
        </w:rPr>
      </w:pPr>
      <w:r w:rsidRPr="00C84198">
        <w:rPr>
          <w:rFonts w:ascii="Arial" w:eastAsia="Times New Roman" w:hAnsi="Arial" w:cs="Arial"/>
          <w:bCs w:val="0"/>
          <w:color w:val="000000"/>
          <w:sz w:val="26"/>
          <w:szCs w:val="26"/>
        </w:rPr>
        <w:t xml:space="preserve">“Đảng viên là người thay mặt Đảng đại biểu cho lợi ích của giai cấp công nhân và nhân dân lao động. Vì vậy, lợi ích của người đảng viên phải ở trong chứ không thể ở ngoài </w:t>
      </w:r>
      <w:r w:rsidRPr="00C84198">
        <w:rPr>
          <w:rFonts w:ascii="Arial" w:eastAsia="Times New Roman" w:hAnsi="Arial" w:cs="Arial"/>
          <w:bCs w:val="0"/>
          <w:color w:val="000000"/>
          <w:sz w:val="26"/>
          <w:szCs w:val="26"/>
        </w:rPr>
        <w:lastRenderedPageBreak/>
        <w:t>lợi ích của Đảng ,của giai cấp. Nếu rời khỏi Đảng và rời khỏi giai cấp, thì cá nhân dù tài giỏi mấy, cũng nhất định không làm nên việc gì”. Hồ Chí Minh khẳng định: “Đạo đức cách mạng là vô luận trong hoàn cảnh nào, người đảng viên cũng phải đặt lợi ích của Đảng lên trên hết. Nếu khi lợi ích của Đảng và lợi ích của cá nhân mẫu thuẫn với nhau, thì lợi ích cá nhân phải tuyệt đối phục tùng lợi ích của Đảng”.</w:t>
      </w:r>
    </w:p>
    <w:p w:rsidR="00C84198" w:rsidRPr="00C84198" w:rsidRDefault="00C84198" w:rsidP="00C84198">
      <w:pPr>
        <w:shd w:val="clear" w:color="auto" w:fill="FFFFFF"/>
        <w:spacing w:before="100" w:beforeAutospacing="1" w:after="100" w:afterAutospacing="1" w:line="300" w:lineRule="atLeast"/>
        <w:ind w:firstLine="720"/>
        <w:rPr>
          <w:rFonts w:ascii="Arial" w:eastAsia="Times New Roman" w:hAnsi="Arial" w:cs="Arial"/>
          <w:bCs w:val="0"/>
          <w:color w:val="000000"/>
          <w:sz w:val="18"/>
          <w:szCs w:val="18"/>
        </w:rPr>
      </w:pPr>
      <w:r w:rsidRPr="00C84198">
        <w:rPr>
          <w:rFonts w:ascii="Arial" w:eastAsia="Times New Roman" w:hAnsi="Arial" w:cs="Arial"/>
          <w:bCs w:val="0"/>
          <w:i/>
          <w:iCs/>
          <w:color w:val="000000"/>
          <w:sz w:val="26"/>
          <w:szCs w:val="26"/>
        </w:rPr>
        <w:t>Thứ hai</w:t>
      </w:r>
      <w:r w:rsidRPr="00C84198">
        <w:rPr>
          <w:rFonts w:ascii="Arial" w:eastAsia="Times New Roman" w:hAnsi="Arial" w:cs="Arial"/>
          <w:bCs w:val="0"/>
          <w:color w:val="000000"/>
          <w:sz w:val="26"/>
          <w:szCs w:val="26"/>
        </w:rPr>
        <w:t>, “Phải đi sâu, đi sát thực tế, gần gũi quần chúng, thật sự tôn trọng và phát huy quyền làm chủ tập thể của nhân dân”.</w:t>
      </w:r>
    </w:p>
    <w:p w:rsidR="00C84198" w:rsidRPr="00C84198" w:rsidRDefault="00C84198" w:rsidP="00C84198">
      <w:pPr>
        <w:shd w:val="clear" w:color="auto" w:fill="FFFFFF"/>
        <w:spacing w:before="100" w:beforeAutospacing="1" w:after="100" w:afterAutospacing="1" w:line="300" w:lineRule="atLeast"/>
        <w:ind w:firstLine="720"/>
        <w:rPr>
          <w:rFonts w:ascii="Arial" w:eastAsia="Times New Roman" w:hAnsi="Arial" w:cs="Arial"/>
          <w:bCs w:val="0"/>
          <w:color w:val="000000"/>
          <w:sz w:val="18"/>
          <w:szCs w:val="18"/>
        </w:rPr>
      </w:pPr>
      <w:r w:rsidRPr="00C84198">
        <w:rPr>
          <w:rFonts w:ascii="Arial" w:eastAsia="Times New Roman" w:hAnsi="Arial" w:cs="Arial"/>
          <w:bCs w:val="0"/>
          <w:color w:val="000000"/>
          <w:sz w:val="26"/>
          <w:szCs w:val="26"/>
        </w:rPr>
        <w:t>Mối quan hệ Đảng – Dân luôn là một nhân tố quyết định thắng lợi của sự nghiệp cách mạng. Hồ Chí Minh nhấn mạnh: “Dân chúng đồng lòng, việc gì làm cũng được. Dân chúng không ủng hộ, việc gì làm cũng không nên” </w:t>
      </w:r>
    </w:p>
    <w:p w:rsidR="00C84198" w:rsidRPr="00C84198" w:rsidRDefault="00C84198" w:rsidP="00C84198">
      <w:pPr>
        <w:shd w:val="clear" w:color="auto" w:fill="FFFFFF"/>
        <w:spacing w:before="100" w:beforeAutospacing="1" w:after="100" w:afterAutospacing="1" w:line="300" w:lineRule="atLeast"/>
        <w:ind w:firstLine="720"/>
        <w:rPr>
          <w:rFonts w:ascii="Arial" w:eastAsia="Times New Roman" w:hAnsi="Arial" w:cs="Arial"/>
          <w:bCs w:val="0"/>
          <w:color w:val="000000"/>
          <w:sz w:val="18"/>
          <w:szCs w:val="18"/>
        </w:rPr>
      </w:pPr>
      <w:r w:rsidRPr="00C84198">
        <w:rPr>
          <w:rFonts w:ascii="Arial" w:eastAsia="Times New Roman" w:hAnsi="Arial" w:cs="Arial"/>
          <w:bCs w:val="0"/>
          <w:color w:val="000000"/>
          <w:sz w:val="26"/>
          <w:szCs w:val="26"/>
        </w:rPr>
        <w:t>Hồ Chí Minh phê phán những cán bộ, đảng viên xa rời thực tế, bắt quần chúng làm theo ý muốn, tư tưởng chủ quan của mình. Người gọi đó là những cán bộ, đảng viên làm việc theo cách “ “khoét chân cho vừa giày”. Chân là quần chúng. Giầy là cách tổ chức và làm việc của ta. Ai cũng đóng giày theo chân. Không ai đóng chân theo giày”. Người kết luận: “Đạo đức cách mạng là hòa mình với quần chúng thành một khối, tin quần chúng, hiểu quần chúng, lắng nghe ý kiến của quần chúng” </w:t>
      </w:r>
    </w:p>
    <w:p w:rsidR="00C84198" w:rsidRPr="00C84198" w:rsidRDefault="00C84198" w:rsidP="00C84198">
      <w:pPr>
        <w:shd w:val="clear" w:color="auto" w:fill="FFFFFF"/>
        <w:spacing w:before="100" w:beforeAutospacing="1" w:after="100" w:afterAutospacing="1" w:line="300" w:lineRule="atLeast"/>
        <w:ind w:firstLine="720"/>
        <w:rPr>
          <w:rFonts w:ascii="Arial" w:eastAsia="Times New Roman" w:hAnsi="Arial" w:cs="Arial"/>
          <w:bCs w:val="0"/>
          <w:color w:val="000000"/>
          <w:sz w:val="18"/>
          <w:szCs w:val="18"/>
        </w:rPr>
      </w:pPr>
      <w:bookmarkStart w:id="0" w:name="_GoBack"/>
      <w:r w:rsidRPr="00C84198">
        <w:rPr>
          <w:rFonts w:ascii="Arial" w:eastAsia="Times New Roman" w:hAnsi="Arial" w:cs="Arial"/>
          <w:b/>
          <w:color w:val="000000"/>
          <w:sz w:val="26"/>
          <w:szCs w:val="26"/>
        </w:rPr>
        <w:t>II/ GIÁ TRỊ CỦA TÁC PHẨM</w:t>
      </w:r>
    </w:p>
    <w:p w:rsidR="00C84198" w:rsidRPr="00C84198" w:rsidRDefault="00C84198" w:rsidP="00C84198">
      <w:pPr>
        <w:shd w:val="clear" w:color="auto" w:fill="FFFFFF"/>
        <w:spacing w:before="100" w:beforeAutospacing="1" w:after="100" w:afterAutospacing="1" w:line="300" w:lineRule="atLeast"/>
        <w:ind w:firstLine="720"/>
        <w:rPr>
          <w:rFonts w:ascii="Arial" w:eastAsia="Times New Roman" w:hAnsi="Arial" w:cs="Arial"/>
          <w:bCs w:val="0"/>
          <w:color w:val="000000"/>
          <w:sz w:val="18"/>
          <w:szCs w:val="18"/>
        </w:rPr>
      </w:pPr>
      <w:r w:rsidRPr="00C84198">
        <w:rPr>
          <w:rFonts w:ascii="Arial" w:eastAsia="Times New Roman" w:hAnsi="Arial" w:cs="Arial"/>
          <w:bCs w:val="0"/>
          <w:color w:val="000000"/>
          <w:sz w:val="26"/>
          <w:szCs w:val="26"/>
        </w:rPr>
        <w:t>Mặc dù bài viết ra đời cách đây hơn 40 năm, nhưng những tư tưởng, quan điểm được Hồ Chí Minh nêu trong Nâng cao đạo đức cách mạng, quét sạch chủ nghĩa cá nhân vẫn giữ nguyên giá trị, luôn luôn được đặt trong chương trình nghị sự của Đảng, Nhà nước qua các thời kỳ cách mạng và được quan tâm sâu sắc trong sự nghiệp đổi mới. Nghiên cứu, vận dụng tư tưởng, đạo đức Hồ Chí Minh qua tác phẩm của Người, chúng ta cần nhận thức sâu sắc một số vấn đề sau đây:</w:t>
      </w:r>
    </w:p>
    <w:p w:rsidR="00C84198" w:rsidRPr="00C84198" w:rsidRDefault="00C84198" w:rsidP="00C84198">
      <w:pPr>
        <w:shd w:val="clear" w:color="auto" w:fill="FFFFFF"/>
        <w:spacing w:before="100" w:beforeAutospacing="1" w:after="100" w:afterAutospacing="1" w:line="300" w:lineRule="atLeast"/>
        <w:ind w:firstLine="720"/>
        <w:rPr>
          <w:rFonts w:ascii="Arial" w:eastAsia="Times New Roman" w:hAnsi="Arial" w:cs="Arial"/>
          <w:bCs w:val="0"/>
          <w:color w:val="000000"/>
          <w:sz w:val="18"/>
          <w:szCs w:val="18"/>
        </w:rPr>
      </w:pPr>
      <w:r w:rsidRPr="00C84198">
        <w:rPr>
          <w:rFonts w:ascii="Arial" w:eastAsia="Times New Roman" w:hAnsi="Arial" w:cs="Arial"/>
          <w:bCs w:val="0"/>
          <w:color w:val="000000"/>
          <w:sz w:val="26"/>
          <w:szCs w:val="26"/>
        </w:rPr>
        <w:t>Trước hết, Đảng ta phải thể hiện khả năng trí tuệ của mình, đề ra được đường lối đúng đắn, đưa cách mạng nước ta vượt qua khó khăn, thách thức, tiếp tục tiến lên.</w:t>
      </w:r>
    </w:p>
    <w:p w:rsidR="00C84198" w:rsidRPr="00C84198" w:rsidRDefault="00C84198" w:rsidP="00C84198">
      <w:pPr>
        <w:shd w:val="clear" w:color="auto" w:fill="FFFFFF"/>
        <w:spacing w:before="100" w:beforeAutospacing="1" w:after="100" w:afterAutospacing="1" w:line="300" w:lineRule="atLeast"/>
        <w:ind w:firstLine="720"/>
        <w:rPr>
          <w:rFonts w:ascii="Arial" w:eastAsia="Times New Roman" w:hAnsi="Arial" w:cs="Arial"/>
          <w:bCs w:val="0"/>
          <w:color w:val="000000"/>
          <w:sz w:val="18"/>
          <w:szCs w:val="18"/>
        </w:rPr>
      </w:pPr>
      <w:r w:rsidRPr="00C84198">
        <w:rPr>
          <w:rFonts w:ascii="Arial" w:eastAsia="Times New Roman" w:hAnsi="Arial" w:cs="Arial"/>
          <w:bCs w:val="0"/>
          <w:color w:val="000000"/>
          <w:sz w:val="26"/>
          <w:szCs w:val="26"/>
        </w:rPr>
        <w:t>Hồ Chí Minh luôn luôn khẳng định cán bộ là gốc của mọi công việc, đạo đức là gốc của người cán bộ, muôn việc thành công hay thất bại là do cán bộ tốt hay kém.</w:t>
      </w:r>
    </w:p>
    <w:p w:rsidR="00C84198" w:rsidRPr="00C84198" w:rsidRDefault="00C84198" w:rsidP="00C84198">
      <w:pPr>
        <w:shd w:val="clear" w:color="auto" w:fill="FFFFFF"/>
        <w:spacing w:before="100" w:beforeAutospacing="1" w:after="100" w:afterAutospacing="1" w:line="300" w:lineRule="atLeast"/>
        <w:ind w:firstLine="720"/>
        <w:rPr>
          <w:rFonts w:ascii="Arial" w:eastAsia="Times New Roman" w:hAnsi="Arial" w:cs="Arial"/>
          <w:bCs w:val="0"/>
          <w:color w:val="000000"/>
          <w:sz w:val="18"/>
          <w:szCs w:val="18"/>
        </w:rPr>
      </w:pPr>
      <w:r w:rsidRPr="00C84198">
        <w:rPr>
          <w:rFonts w:ascii="Arial" w:eastAsia="Times New Roman" w:hAnsi="Arial" w:cs="Arial"/>
          <w:bCs w:val="0"/>
          <w:color w:val="000000"/>
          <w:sz w:val="26"/>
          <w:szCs w:val="26"/>
        </w:rPr>
        <w:t>Nghị quyết Hội nghị lần thứ tư Ban Chấp hành Trung ương khóa XI (tháng 12 năm 2011) “Một số vấn đề cấp bách về xây dựng Đảng hiện nay” tiếp tục khẳng định: “Từ khi thực hiện đường lối đổi mới, Đại hội đại biểu toàn quốc của Đảng, Ban Chấp hành Trung ương, Bộ Chính trị, Ban Bí thư các khóa đã ban hành nhiều chủ trương, nghị quyết về xây dựng, chỉnh đốn Đảng. Trên cơ sở đó, công tác xây dựng, chỉnh đốn Đảng đã đạt nhiều kết quả tích cực; năng lực lãnh đạo và sức chiến đấu của Đảng không ngừng được nâng cao; phương thức lãnh đạo của Đảng từng bước được đổi mới; vai trò lãnh đạo của Đảng được giữ vững, niềm tin của nhân dân với Đảng được củng cố; đội ngũ cán bộ, lãnh đạo, quản lý các cấp đã có bước trưởng thành và tiến bộ về nhiều mặt. Đa số cán bộ, đảng viên có ý thức rèn luyện, nâng cao phẩm chất chính trị, đạo đức lối sống, có ý thức phục vụ nhân dân, được nhân dân tin tưởng. Thành tựu 25 năm đổi mới là thành quả của toàn Đảng, toàn dân, toàn quân, trong đó có sự đóng góp to lớn của đội ngũ cán bộ, đảng viên</w:t>
      </w:r>
    </w:p>
    <w:p w:rsidR="00C84198" w:rsidRPr="00C84198" w:rsidRDefault="00C84198" w:rsidP="00C84198">
      <w:pPr>
        <w:shd w:val="clear" w:color="auto" w:fill="FFFFFF"/>
        <w:spacing w:before="100" w:beforeAutospacing="1" w:after="100" w:afterAutospacing="1" w:line="300" w:lineRule="atLeast"/>
        <w:ind w:firstLine="720"/>
        <w:rPr>
          <w:rFonts w:ascii="Arial" w:eastAsia="Times New Roman" w:hAnsi="Arial" w:cs="Arial"/>
          <w:bCs w:val="0"/>
          <w:color w:val="000000"/>
          <w:sz w:val="18"/>
          <w:szCs w:val="18"/>
        </w:rPr>
      </w:pPr>
      <w:r w:rsidRPr="00C84198">
        <w:rPr>
          <w:rFonts w:ascii="Arial" w:eastAsia="Times New Roman" w:hAnsi="Arial" w:cs="Arial"/>
          <w:bCs w:val="0"/>
          <w:color w:val="000000"/>
          <w:sz w:val="26"/>
          <w:szCs w:val="26"/>
        </w:rPr>
        <w:t xml:space="preserve">Trong giai đoạn cách mạng mới, đẩy nhanh sự phát triển của đất nước, rất cần sự năng động, sáng tạo, dám nghĩ, dám làm, dám chịu trách nhiệm, biết cách tổ chức quần chúng thực hiện đường lối, chủ trương của Đảng, chính sách, pháp luật của Nhà nước trong đội ngũ cán bộ, đảng viên. Cán bộ nào, phong trào đó. Rõ ràng, trong giai đoạn hiện nay, </w:t>
      </w:r>
      <w:r w:rsidRPr="00C84198">
        <w:rPr>
          <w:rFonts w:ascii="Arial" w:eastAsia="Times New Roman" w:hAnsi="Arial" w:cs="Arial"/>
          <w:bCs w:val="0"/>
          <w:color w:val="000000"/>
          <w:sz w:val="26"/>
          <w:szCs w:val="26"/>
        </w:rPr>
        <w:lastRenderedPageBreak/>
        <w:t>việc quan tâm xây dựng, bồi dưỡng, giáo dục đội ngũ cán bộ có đầy đủ phẩm chất đạo đức, có năng lực sáng tạo, vừa hồng, vừa chuyên theo tư tưởng Hồ Chí Minh là rất quan trọng.</w:t>
      </w:r>
    </w:p>
    <w:p w:rsidR="00C84198" w:rsidRPr="00C84198" w:rsidRDefault="00C84198" w:rsidP="00C84198">
      <w:pPr>
        <w:shd w:val="clear" w:color="auto" w:fill="FFFFFF"/>
        <w:spacing w:before="100" w:beforeAutospacing="1" w:after="100" w:afterAutospacing="1" w:line="300" w:lineRule="atLeast"/>
        <w:ind w:firstLine="720"/>
        <w:rPr>
          <w:rFonts w:ascii="Arial" w:eastAsia="Times New Roman" w:hAnsi="Arial" w:cs="Arial"/>
          <w:bCs w:val="0"/>
          <w:color w:val="000000"/>
          <w:sz w:val="18"/>
          <w:szCs w:val="18"/>
        </w:rPr>
      </w:pPr>
      <w:r w:rsidRPr="00C84198">
        <w:rPr>
          <w:rFonts w:ascii="Arial" w:eastAsia="Times New Roman" w:hAnsi="Arial" w:cs="Arial"/>
          <w:bCs w:val="0"/>
          <w:color w:val="000000"/>
          <w:sz w:val="26"/>
          <w:szCs w:val="26"/>
        </w:rPr>
        <w:t>Tuy nhiên, Nghị quyết Trung ương 4 cũng đã chỉ rõ: “Bên cạnh kết quả đạt được, công tác xây dựng Đảng vẫn còn không ít hạn chế, yếu kém, thậm chí có những yếu kém, khuyết điểm kéo dài qua nhiều kỳ chậm được khắc phục, làm giảm sút lòng tin của nhân dân đối với Đảng; nếu không được sửa chữa sẽ là thách thức đối với vai trò lãnh đạo của Đảng và sự tồn vong của chế độ. Nổi lên một số vấn đề cấp bách sau đây:</w:t>
      </w:r>
    </w:p>
    <w:p w:rsidR="00C84198" w:rsidRPr="00C84198" w:rsidRDefault="00C84198" w:rsidP="00C84198">
      <w:pPr>
        <w:shd w:val="clear" w:color="auto" w:fill="FFFFFF"/>
        <w:spacing w:before="100" w:beforeAutospacing="1" w:after="100" w:afterAutospacing="1" w:line="300" w:lineRule="atLeast"/>
        <w:ind w:firstLine="720"/>
        <w:rPr>
          <w:rFonts w:ascii="Arial" w:eastAsia="Times New Roman" w:hAnsi="Arial" w:cs="Arial"/>
          <w:bCs w:val="0"/>
          <w:color w:val="000000"/>
          <w:sz w:val="18"/>
          <w:szCs w:val="18"/>
        </w:rPr>
      </w:pPr>
      <w:r w:rsidRPr="00C84198">
        <w:rPr>
          <w:rFonts w:ascii="Arial" w:eastAsia="Times New Roman" w:hAnsi="Arial" w:cs="Arial"/>
          <w:bCs w:val="0"/>
          <w:i/>
          <w:iCs/>
          <w:color w:val="000000"/>
          <w:sz w:val="26"/>
          <w:szCs w:val="26"/>
        </w:rPr>
        <w:t>"...Một bộ phận không nhỏ cán bộ, đảng viên, trong đó có những đảng viên giữ vị trí lãnh đạo, quản lý, kể cả một số cán bộ cao cấp, suy thoái về tư tưởng chính trị, đạo đức, lối sống với những biểu hiện khác nhau về sự phai nhạt lý tưởng, sa vào chủ nghĩa cá nhân ích kỷ, cơ hội, thực dụng, chạy theo danh lợi, tiền tài, kèn cựa địa vị, cụ bộ, tham nhũng, lãng phí, tùy tiện, vô nguyên tắc…” </w:t>
      </w:r>
    </w:p>
    <w:p w:rsidR="00C84198" w:rsidRPr="00C84198" w:rsidRDefault="00C84198" w:rsidP="00C84198">
      <w:pPr>
        <w:shd w:val="clear" w:color="auto" w:fill="FFFFFF"/>
        <w:spacing w:before="100" w:beforeAutospacing="1" w:after="100" w:afterAutospacing="1" w:line="300" w:lineRule="atLeast"/>
        <w:ind w:firstLine="720"/>
        <w:rPr>
          <w:rFonts w:ascii="Arial" w:eastAsia="Times New Roman" w:hAnsi="Arial" w:cs="Arial"/>
          <w:bCs w:val="0"/>
          <w:color w:val="000000"/>
          <w:sz w:val="18"/>
          <w:szCs w:val="18"/>
        </w:rPr>
      </w:pPr>
      <w:r w:rsidRPr="00C84198">
        <w:rPr>
          <w:rFonts w:ascii="Arial" w:eastAsia="Times New Roman" w:hAnsi="Arial" w:cs="Arial"/>
          <w:bCs w:val="0"/>
          <w:color w:val="000000"/>
          <w:sz w:val="26"/>
          <w:szCs w:val="26"/>
        </w:rPr>
        <w:t>Thực trạng này đã được Hồ Chí Minh cảnh báo từ rất sớm, mà nguyên nhân, như Bác đã chỉ rõ, là do một bộ phận cán bộ, đảng viên “đang mang một ba lô chủ nghĩa cá nhân”. Vì vậy, học tập và làm theo những lời dạy của Hồ Chí Minh, nâng cao đạo đức cách mạng, quét sạch chủ nghĩa cá nhân càng trở nên quan trọng và cần thiết.</w:t>
      </w:r>
    </w:p>
    <w:p w:rsidR="00C84198" w:rsidRPr="00C84198" w:rsidRDefault="00C84198" w:rsidP="00C84198">
      <w:pPr>
        <w:shd w:val="clear" w:color="auto" w:fill="FFFFFF"/>
        <w:spacing w:before="100" w:beforeAutospacing="1" w:after="100" w:afterAutospacing="1" w:line="300" w:lineRule="atLeast"/>
        <w:ind w:firstLine="720"/>
        <w:rPr>
          <w:rFonts w:ascii="Arial" w:eastAsia="Times New Roman" w:hAnsi="Arial" w:cs="Arial"/>
          <w:bCs w:val="0"/>
          <w:color w:val="000000"/>
          <w:sz w:val="18"/>
          <w:szCs w:val="18"/>
        </w:rPr>
      </w:pPr>
      <w:r w:rsidRPr="00C84198">
        <w:rPr>
          <w:rFonts w:ascii="Arial" w:eastAsia="Times New Roman" w:hAnsi="Arial" w:cs="Arial"/>
          <w:bCs w:val="0"/>
          <w:color w:val="000000"/>
          <w:sz w:val="26"/>
          <w:szCs w:val="26"/>
        </w:rPr>
        <w:t>Phòng, chống tham nhũng, tiêu cực trong hệ thống chính trị, trước hết là trong cán bộ, đảng viên, đặc biệt là cán bộ, đảng viên có chức, có quyền, công chức nhà nước phải bắt đầu từ phòng, chống chủ nghĩa cá nhân. Đây là vấn đề có tầm quan trọng đặc biệt để nâng cao đạo đức cách mạng, quét sạch chủ nghĩa cá nhân theo tư tưởng Hồ Chí Minh.</w:t>
      </w:r>
    </w:p>
    <w:p w:rsidR="00C84198" w:rsidRPr="00C84198" w:rsidRDefault="00C84198" w:rsidP="00C84198">
      <w:pPr>
        <w:shd w:val="clear" w:color="auto" w:fill="FFFFFF"/>
        <w:spacing w:before="100" w:beforeAutospacing="1" w:after="100" w:afterAutospacing="1" w:line="300" w:lineRule="atLeast"/>
        <w:ind w:firstLine="720"/>
        <w:rPr>
          <w:rFonts w:ascii="Arial" w:eastAsia="Times New Roman" w:hAnsi="Arial" w:cs="Arial"/>
          <w:bCs w:val="0"/>
          <w:color w:val="000000"/>
          <w:sz w:val="18"/>
          <w:szCs w:val="18"/>
        </w:rPr>
      </w:pPr>
      <w:r w:rsidRPr="00C84198">
        <w:rPr>
          <w:rFonts w:ascii="Arial" w:eastAsia="Times New Roman" w:hAnsi="Arial" w:cs="Arial"/>
          <w:bCs w:val="0"/>
          <w:color w:val="000000"/>
          <w:sz w:val="26"/>
          <w:szCs w:val="26"/>
        </w:rPr>
        <w:t>Những giải pháp từ phía các cơ quan đảng đến cán bộ, đảng viên được Hồ Chí Minh nêu ra trong tác phẩm Nâng cao đạo đức cách mạng, quét sạch chủ nghĩa cá nhân cách đây hơn 40 năm vẫn còn nguyên giá trị, vì đó là những giải pháp rất cơ bản và rất thiết thực, phải làm thường xuyên.</w:t>
      </w:r>
    </w:p>
    <w:p w:rsidR="00C84198" w:rsidRPr="00C84198" w:rsidRDefault="00C84198" w:rsidP="00C84198">
      <w:pPr>
        <w:spacing w:after="0"/>
        <w:ind w:firstLine="0"/>
        <w:rPr>
          <w:rFonts w:ascii="Arial" w:eastAsia="Times New Roman" w:hAnsi="Arial" w:cs="Arial"/>
          <w:bCs w:val="0"/>
          <w:color w:val="000000"/>
          <w:sz w:val="26"/>
          <w:szCs w:val="26"/>
          <w:shd w:val="clear" w:color="auto" w:fill="FFFFFF"/>
        </w:rPr>
      </w:pPr>
      <w:r w:rsidRPr="00C84198">
        <w:rPr>
          <w:rFonts w:ascii="Arial" w:eastAsia="Times New Roman" w:hAnsi="Arial" w:cs="Arial"/>
          <w:bCs w:val="0"/>
          <w:color w:val="000000"/>
          <w:sz w:val="26"/>
          <w:szCs w:val="26"/>
          <w:shd w:val="clear" w:color="auto" w:fill="FFFFFF"/>
        </w:rPr>
        <w:t>Trong tổ chức lực lượng và tiến trình thực hiện cần tuân theo lời dạy của Hồ Chí Minh: “ Có chỉ tiêu kế hoạch rồi chưa đủ mà phải có biện pháp cụ thể, vững chắc, phải có tinh thần cố gắng rất cao để thực hiện bằng được kế hoạch đã đề ra. </w:t>
      </w:r>
    </w:p>
    <w:bookmarkEnd w:id="0"/>
    <w:p w:rsidR="00C84198" w:rsidRDefault="00C84198"/>
    <w:sectPr w:rsidR="00C84198" w:rsidSect="00A5482D">
      <w:pgSz w:w="11907" w:h="16840" w:code="9"/>
      <w:pgMar w:top="454" w:right="454" w:bottom="454" w:left="567" w:header="340" w:footer="340" w:gutter="17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4198"/>
    <w:rsid w:val="000B2A1C"/>
    <w:rsid w:val="001464B1"/>
    <w:rsid w:val="00704424"/>
    <w:rsid w:val="009F4493"/>
    <w:rsid w:val="00A5482D"/>
    <w:rsid w:val="00C84198"/>
    <w:rsid w:val="00CE4B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bCs/>
        <w:sz w:val="28"/>
        <w:szCs w:val="22"/>
        <w:lang w:val="en-US" w:eastAsia="en-US" w:bidi="ar-SA"/>
      </w:rPr>
    </w:rPrDefault>
    <w:pPrDefault>
      <w:pPr>
        <w:spacing w:after="180"/>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4198"/>
    <w:pPr>
      <w:spacing w:before="100" w:beforeAutospacing="1" w:after="100" w:afterAutospacing="1"/>
      <w:ind w:firstLine="0"/>
      <w:jc w:val="left"/>
    </w:pPr>
    <w:rPr>
      <w:rFonts w:eastAsia="Times New Roman" w:cs="Times New Roman"/>
      <w:bCs w:val="0"/>
      <w:sz w:val="24"/>
      <w:szCs w:val="24"/>
    </w:rPr>
  </w:style>
  <w:style w:type="character" w:styleId="Strong">
    <w:name w:val="Strong"/>
    <w:basedOn w:val="DefaultParagraphFont"/>
    <w:uiPriority w:val="22"/>
    <w:qFormat/>
    <w:rsid w:val="00C84198"/>
    <w:rPr>
      <w:b/>
      <w:bCs w:val="0"/>
    </w:rPr>
  </w:style>
  <w:style w:type="character" w:styleId="Emphasis">
    <w:name w:val="Emphasis"/>
    <w:basedOn w:val="DefaultParagraphFont"/>
    <w:uiPriority w:val="20"/>
    <w:qFormat/>
    <w:rsid w:val="00C8419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bCs/>
        <w:sz w:val="28"/>
        <w:szCs w:val="22"/>
        <w:lang w:val="en-US" w:eastAsia="en-US" w:bidi="ar-SA"/>
      </w:rPr>
    </w:rPrDefault>
    <w:pPrDefault>
      <w:pPr>
        <w:spacing w:after="180"/>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4198"/>
    <w:pPr>
      <w:spacing w:before="100" w:beforeAutospacing="1" w:after="100" w:afterAutospacing="1"/>
      <w:ind w:firstLine="0"/>
      <w:jc w:val="left"/>
    </w:pPr>
    <w:rPr>
      <w:rFonts w:eastAsia="Times New Roman" w:cs="Times New Roman"/>
      <w:bCs w:val="0"/>
      <w:sz w:val="24"/>
      <w:szCs w:val="24"/>
    </w:rPr>
  </w:style>
  <w:style w:type="character" w:styleId="Strong">
    <w:name w:val="Strong"/>
    <w:basedOn w:val="DefaultParagraphFont"/>
    <w:uiPriority w:val="22"/>
    <w:qFormat/>
    <w:rsid w:val="00C84198"/>
    <w:rPr>
      <w:b/>
      <w:bCs w:val="0"/>
    </w:rPr>
  </w:style>
  <w:style w:type="character" w:styleId="Emphasis">
    <w:name w:val="Emphasis"/>
    <w:basedOn w:val="DefaultParagraphFont"/>
    <w:uiPriority w:val="20"/>
    <w:qFormat/>
    <w:rsid w:val="00C8419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767263">
      <w:bodyDiv w:val="1"/>
      <w:marLeft w:val="0"/>
      <w:marRight w:val="0"/>
      <w:marTop w:val="0"/>
      <w:marBottom w:val="0"/>
      <w:divBdr>
        <w:top w:val="none" w:sz="0" w:space="0" w:color="auto"/>
        <w:left w:val="none" w:sz="0" w:space="0" w:color="auto"/>
        <w:bottom w:val="none" w:sz="0" w:space="0" w:color="auto"/>
        <w:right w:val="none" w:sz="0" w:space="0" w:color="auto"/>
      </w:divBdr>
    </w:div>
    <w:div w:id="2001813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2178</Words>
  <Characters>12420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2017-10-09T04:28:00Z</dcterms:created>
  <dcterms:modified xsi:type="dcterms:W3CDTF">2017-10-09T04:34:00Z</dcterms:modified>
</cp:coreProperties>
</file>